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9BEBA" w14:textId="77777777" w:rsidR="00A50997" w:rsidRPr="00906B00" w:rsidRDefault="00A379FA" w:rsidP="00185A15">
      <w:pPr>
        <w:jc w:val="center"/>
        <w:rPr>
          <w:rFonts w:asciiTheme="minorEastAsia" w:hAnsiTheme="minorEastAsia"/>
          <w:sz w:val="40"/>
          <w:szCs w:val="40"/>
        </w:rPr>
      </w:pPr>
      <w:r w:rsidRPr="00906B00">
        <w:rPr>
          <w:rFonts w:asciiTheme="minorEastAsia" w:hAnsiTheme="minorEastAsia" w:hint="eastAsia"/>
          <w:sz w:val="40"/>
          <w:szCs w:val="40"/>
        </w:rPr>
        <w:t>会　　　　議　　　　録</w:t>
      </w:r>
    </w:p>
    <w:p w14:paraId="2326BBD1" w14:textId="77777777" w:rsidR="00A379FA" w:rsidRPr="00906B00" w:rsidRDefault="00A379FA" w:rsidP="00185A15">
      <w:pPr>
        <w:jc w:val="center"/>
        <w:rPr>
          <w:rFonts w:asciiTheme="minorEastAsia" w:hAnsiTheme="minorEastAsia"/>
          <w:sz w:val="22"/>
        </w:rPr>
      </w:pPr>
      <w:r w:rsidRPr="00906B00">
        <w:rPr>
          <w:rFonts w:asciiTheme="minorEastAsia" w:hAnsiTheme="minorEastAsia" w:hint="eastAsia"/>
          <w:sz w:val="22"/>
        </w:rPr>
        <w:t>(嬉野市審議会等の公開に関する要綱第９条関係)</w:t>
      </w:r>
    </w:p>
    <w:p w14:paraId="1FFFF707" w14:textId="77777777" w:rsidR="00A379FA" w:rsidRPr="00906B00" w:rsidRDefault="00A379FA">
      <w:pPr>
        <w:rPr>
          <w:rFonts w:asciiTheme="minorEastAsia" w:hAnsiTheme="minorEastAsia"/>
          <w:sz w:val="22"/>
        </w:rPr>
      </w:pPr>
    </w:p>
    <w:tbl>
      <w:tblPr>
        <w:tblStyle w:val="a3"/>
        <w:tblW w:w="0" w:type="auto"/>
        <w:tblInd w:w="279" w:type="dxa"/>
        <w:tblCellMar>
          <w:left w:w="99" w:type="dxa"/>
          <w:right w:w="99" w:type="dxa"/>
        </w:tblCellMar>
        <w:tblLook w:val="0000" w:firstRow="0" w:lastRow="0" w:firstColumn="0" w:lastColumn="0" w:noHBand="0" w:noVBand="0"/>
      </w:tblPr>
      <w:tblGrid>
        <w:gridCol w:w="2169"/>
        <w:gridCol w:w="1068"/>
        <w:gridCol w:w="1618"/>
        <w:gridCol w:w="714"/>
        <w:gridCol w:w="365"/>
        <w:gridCol w:w="1147"/>
        <w:gridCol w:w="2268"/>
      </w:tblGrid>
      <w:tr w:rsidR="00A379FA" w:rsidRPr="00906B00" w14:paraId="257170B6" w14:textId="77777777" w:rsidTr="00D720EA">
        <w:trPr>
          <w:gridBefore w:val="3"/>
          <w:wBefore w:w="4855" w:type="dxa"/>
          <w:trHeight w:val="528"/>
        </w:trPr>
        <w:tc>
          <w:tcPr>
            <w:tcW w:w="1079" w:type="dxa"/>
            <w:gridSpan w:val="2"/>
            <w:vAlign w:val="center"/>
          </w:tcPr>
          <w:p w14:paraId="39B48090" w14:textId="77777777" w:rsidR="00A379FA" w:rsidRPr="00906B00" w:rsidRDefault="00A379FA" w:rsidP="00185A15">
            <w:pPr>
              <w:rPr>
                <w:rFonts w:asciiTheme="minorEastAsia" w:hAnsiTheme="minorEastAsia"/>
                <w:sz w:val="22"/>
              </w:rPr>
            </w:pPr>
            <w:r w:rsidRPr="00906B00">
              <w:rPr>
                <w:rFonts w:asciiTheme="minorEastAsia" w:hAnsiTheme="minorEastAsia" w:hint="eastAsia"/>
                <w:sz w:val="22"/>
              </w:rPr>
              <w:t>所管課</w:t>
            </w:r>
          </w:p>
        </w:tc>
        <w:tc>
          <w:tcPr>
            <w:tcW w:w="3415" w:type="dxa"/>
            <w:gridSpan w:val="2"/>
            <w:vAlign w:val="center"/>
          </w:tcPr>
          <w:p w14:paraId="5CB4F6EB" w14:textId="024A0994" w:rsidR="00AC385F" w:rsidRPr="00906B00" w:rsidRDefault="00AC385F" w:rsidP="00185A15">
            <w:pPr>
              <w:rPr>
                <w:rFonts w:asciiTheme="minorEastAsia" w:hAnsiTheme="minorEastAsia"/>
                <w:sz w:val="22"/>
              </w:rPr>
            </w:pPr>
            <w:r>
              <w:rPr>
                <w:rFonts w:asciiTheme="minorEastAsia" w:hAnsiTheme="minorEastAsia" w:hint="eastAsia"/>
                <w:sz w:val="22"/>
              </w:rPr>
              <w:t>市民課</w:t>
            </w:r>
          </w:p>
        </w:tc>
      </w:tr>
      <w:tr w:rsidR="00D720EA" w:rsidRPr="00906B00" w14:paraId="49BCCC20" w14:textId="77777777" w:rsidTr="00D720EA">
        <w:tblPrEx>
          <w:tblCellMar>
            <w:left w:w="108" w:type="dxa"/>
            <w:right w:w="108" w:type="dxa"/>
          </w:tblCellMar>
          <w:tblLook w:val="04A0" w:firstRow="1" w:lastRow="0" w:firstColumn="1" w:lastColumn="0" w:noHBand="0" w:noVBand="1"/>
        </w:tblPrEx>
        <w:trPr>
          <w:trHeight w:val="897"/>
        </w:trPr>
        <w:tc>
          <w:tcPr>
            <w:tcW w:w="2169" w:type="dxa"/>
            <w:vAlign w:val="center"/>
          </w:tcPr>
          <w:p w14:paraId="0BFDB9B5" w14:textId="77777777" w:rsidR="00D720EA" w:rsidRPr="00906B00" w:rsidRDefault="00D720EA" w:rsidP="00D720EA">
            <w:pPr>
              <w:rPr>
                <w:rFonts w:asciiTheme="minorEastAsia" w:hAnsiTheme="minorEastAsia"/>
                <w:sz w:val="22"/>
              </w:rPr>
            </w:pPr>
            <w:r w:rsidRPr="00906B00">
              <w:rPr>
                <w:rFonts w:asciiTheme="minorEastAsia" w:hAnsiTheme="minorEastAsia" w:hint="eastAsia"/>
                <w:sz w:val="22"/>
              </w:rPr>
              <w:t>会議名</w:t>
            </w:r>
          </w:p>
          <w:p w14:paraId="1FCA0216" w14:textId="77777777" w:rsidR="00D720EA" w:rsidRPr="00906B00" w:rsidRDefault="00D720EA" w:rsidP="00D720EA">
            <w:pPr>
              <w:rPr>
                <w:rFonts w:asciiTheme="minorEastAsia" w:hAnsiTheme="minorEastAsia"/>
                <w:sz w:val="22"/>
              </w:rPr>
            </w:pPr>
            <w:r w:rsidRPr="00906B00">
              <w:rPr>
                <w:rFonts w:asciiTheme="minorEastAsia" w:hAnsiTheme="minorEastAsia" w:hint="eastAsia"/>
                <w:sz w:val="22"/>
              </w:rPr>
              <w:t>(審議会等名)</w:t>
            </w:r>
          </w:p>
        </w:tc>
        <w:tc>
          <w:tcPr>
            <w:tcW w:w="7180" w:type="dxa"/>
            <w:gridSpan w:val="6"/>
            <w:vAlign w:val="center"/>
          </w:tcPr>
          <w:p w14:paraId="23BEDBB6" w14:textId="77777777" w:rsidR="00D720EA" w:rsidRPr="00906B00" w:rsidRDefault="00D720EA" w:rsidP="00D720EA">
            <w:pPr>
              <w:rPr>
                <w:rFonts w:asciiTheme="minorEastAsia" w:hAnsiTheme="minorEastAsia"/>
                <w:sz w:val="22"/>
              </w:rPr>
            </w:pPr>
            <w:r>
              <w:rPr>
                <w:rFonts w:asciiTheme="minorEastAsia" w:hAnsiTheme="minorEastAsia" w:hint="eastAsia"/>
                <w:sz w:val="22"/>
              </w:rPr>
              <w:t>令和</w:t>
            </w:r>
            <w:r w:rsidR="005B635F">
              <w:rPr>
                <w:rFonts w:asciiTheme="minorEastAsia" w:hAnsiTheme="minorEastAsia" w:hint="eastAsia"/>
                <w:sz w:val="22"/>
              </w:rPr>
              <w:t>８</w:t>
            </w:r>
            <w:r w:rsidRPr="00906B00">
              <w:rPr>
                <w:rFonts w:asciiTheme="minorEastAsia" w:hAnsiTheme="minorEastAsia" w:hint="eastAsia"/>
                <w:sz w:val="22"/>
              </w:rPr>
              <w:t xml:space="preserve">年度　</w:t>
            </w:r>
          </w:p>
          <w:p w14:paraId="6BFFA729" w14:textId="77777777" w:rsidR="00D720EA" w:rsidRPr="00906B00" w:rsidRDefault="00D720EA" w:rsidP="00D720EA">
            <w:pPr>
              <w:rPr>
                <w:rFonts w:asciiTheme="minorEastAsia" w:hAnsiTheme="minorEastAsia"/>
                <w:sz w:val="22"/>
              </w:rPr>
            </w:pPr>
            <w:r w:rsidRPr="00906B00">
              <w:rPr>
                <w:rFonts w:asciiTheme="minorEastAsia" w:hAnsiTheme="minorEastAsia" w:hint="eastAsia"/>
                <w:sz w:val="22"/>
              </w:rPr>
              <w:t>第</w:t>
            </w:r>
            <w:r>
              <w:rPr>
                <w:rFonts w:asciiTheme="minorEastAsia" w:hAnsiTheme="minorEastAsia" w:hint="eastAsia"/>
                <w:sz w:val="22"/>
              </w:rPr>
              <w:t>１</w:t>
            </w:r>
            <w:r w:rsidRPr="00906B00">
              <w:rPr>
                <w:rFonts w:asciiTheme="minorEastAsia" w:hAnsiTheme="minorEastAsia" w:hint="eastAsia"/>
                <w:sz w:val="22"/>
              </w:rPr>
              <w:t>回嬉野市の国民健康保険事業の運営に関する協議会</w:t>
            </w:r>
          </w:p>
        </w:tc>
      </w:tr>
      <w:tr w:rsidR="00D720EA" w:rsidRPr="00906B00" w14:paraId="27CC0D46" w14:textId="77777777" w:rsidTr="00D720EA">
        <w:tblPrEx>
          <w:tblCellMar>
            <w:left w:w="108" w:type="dxa"/>
            <w:right w:w="108" w:type="dxa"/>
          </w:tblCellMar>
          <w:tblLook w:val="04A0" w:firstRow="1" w:lastRow="0" w:firstColumn="1" w:lastColumn="0" w:noHBand="0" w:noVBand="1"/>
        </w:tblPrEx>
        <w:trPr>
          <w:trHeight w:val="529"/>
        </w:trPr>
        <w:tc>
          <w:tcPr>
            <w:tcW w:w="2169" w:type="dxa"/>
            <w:vAlign w:val="center"/>
          </w:tcPr>
          <w:p w14:paraId="6AEFC7C1" w14:textId="77777777" w:rsidR="00D720EA" w:rsidRPr="00906B00" w:rsidRDefault="00D720EA" w:rsidP="00D720EA">
            <w:pPr>
              <w:rPr>
                <w:rFonts w:asciiTheme="minorEastAsia" w:hAnsiTheme="minorEastAsia"/>
                <w:sz w:val="22"/>
              </w:rPr>
            </w:pPr>
            <w:r w:rsidRPr="00906B00">
              <w:rPr>
                <w:rFonts w:asciiTheme="minorEastAsia" w:hAnsiTheme="minorEastAsia" w:hint="eastAsia"/>
                <w:sz w:val="22"/>
              </w:rPr>
              <w:t>開催日時</w:t>
            </w:r>
          </w:p>
        </w:tc>
        <w:tc>
          <w:tcPr>
            <w:tcW w:w="7180" w:type="dxa"/>
            <w:gridSpan w:val="6"/>
            <w:vAlign w:val="center"/>
          </w:tcPr>
          <w:p w14:paraId="0BCF390B" w14:textId="77777777" w:rsidR="00D720EA" w:rsidRPr="00906B00" w:rsidRDefault="00D720EA" w:rsidP="00DB1864">
            <w:pPr>
              <w:rPr>
                <w:rFonts w:asciiTheme="minorEastAsia" w:hAnsiTheme="minorEastAsia"/>
                <w:sz w:val="22"/>
              </w:rPr>
            </w:pPr>
            <w:r>
              <w:rPr>
                <w:rFonts w:asciiTheme="minorEastAsia" w:hAnsiTheme="minorEastAsia" w:hint="eastAsia"/>
                <w:sz w:val="22"/>
              </w:rPr>
              <w:t>令和</w:t>
            </w:r>
            <w:r w:rsidR="005B635F">
              <w:rPr>
                <w:rFonts w:asciiTheme="minorEastAsia" w:hAnsiTheme="minorEastAsia" w:hint="eastAsia"/>
                <w:sz w:val="22"/>
              </w:rPr>
              <w:t>８</w:t>
            </w:r>
            <w:r w:rsidRPr="00906B00">
              <w:rPr>
                <w:rFonts w:asciiTheme="minorEastAsia" w:hAnsiTheme="minorEastAsia" w:hint="eastAsia"/>
                <w:sz w:val="22"/>
              </w:rPr>
              <w:t>年</w:t>
            </w:r>
            <w:r>
              <w:rPr>
                <w:rFonts w:asciiTheme="minorEastAsia" w:hAnsiTheme="minorEastAsia" w:hint="eastAsia"/>
                <w:sz w:val="22"/>
              </w:rPr>
              <w:t>８月</w:t>
            </w:r>
            <w:r w:rsidR="005D3C61">
              <w:rPr>
                <w:rFonts w:asciiTheme="minorEastAsia" w:hAnsiTheme="minorEastAsia" w:hint="eastAsia"/>
                <w:sz w:val="22"/>
              </w:rPr>
              <w:t>２６</w:t>
            </w:r>
            <w:r w:rsidRPr="00906B00">
              <w:rPr>
                <w:rFonts w:asciiTheme="minorEastAsia" w:hAnsiTheme="minorEastAsia" w:hint="eastAsia"/>
                <w:sz w:val="22"/>
              </w:rPr>
              <w:t>日</w:t>
            </w:r>
            <w:r>
              <w:rPr>
                <w:rFonts w:asciiTheme="minorEastAsia" w:hAnsiTheme="minorEastAsia" w:hint="eastAsia"/>
                <w:sz w:val="22"/>
              </w:rPr>
              <w:t>（</w:t>
            </w:r>
            <w:r w:rsidR="005B635F">
              <w:rPr>
                <w:rFonts w:asciiTheme="minorEastAsia" w:hAnsiTheme="minorEastAsia" w:hint="eastAsia"/>
                <w:sz w:val="22"/>
              </w:rPr>
              <w:t>水）　１０</w:t>
            </w:r>
            <w:r>
              <w:rPr>
                <w:rFonts w:asciiTheme="minorEastAsia" w:hAnsiTheme="minorEastAsia" w:hint="eastAsia"/>
                <w:sz w:val="22"/>
              </w:rPr>
              <w:t>：</w:t>
            </w:r>
            <w:r w:rsidR="005B635F">
              <w:rPr>
                <w:rFonts w:asciiTheme="minorEastAsia" w:hAnsiTheme="minorEastAsia" w:hint="eastAsia"/>
                <w:sz w:val="22"/>
              </w:rPr>
              <w:t>００～１１</w:t>
            </w:r>
            <w:r w:rsidRPr="00906B00">
              <w:rPr>
                <w:rFonts w:asciiTheme="minorEastAsia" w:hAnsiTheme="minorEastAsia" w:hint="eastAsia"/>
                <w:sz w:val="22"/>
              </w:rPr>
              <w:t>：</w:t>
            </w:r>
            <w:r w:rsidR="005D3C61">
              <w:rPr>
                <w:rFonts w:asciiTheme="minorEastAsia" w:hAnsiTheme="minorEastAsia" w:hint="eastAsia"/>
                <w:sz w:val="22"/>
              </w:rPr>
              <w:t>３</w:t>
            </w:r>
            <w:r>
              <w:rPr>
                <w:rFonts w:asciiTheme="minorEastAsia" w:hAnsiTheme="minorEastAsia" w:hint="eastAsia"/>
                <w:sz w:val="22"/>
              </w:rPr>
              <w:t>０</w:t>
            </w:r>
          </w:p>
        </w:tc>
      </w:tr>
      <w:tr w:rsidR="00D720EA" w:rsidRPr="00906B00" w14:paraId="6D6E08B7" w14:textId="77777777" w:rsidTr="00D720EA">
        <w:tblPrEx>
          <w:tblCellMar>
            <w:left w:w="108" w:type="dxa"/>
            <w:right w:w="108" w:type="dxa"/>
          </w:tblCellMar>
          <w:tblLook w:val="04A0" w:firstRow="1" w:lastRow="0" w:firstColumn="1" w:lastColumn="0" w:noHBand="0" w:noVBand="1"/>
        </w:tblPrEx>
        <w:trPr>
          <w:trHeight w:val="524"/>
        </w:trPr>
        <w:tc>
          <w:tcPr>
            <w:tcW w:w="2169" w:type="dxa"/>
            <w:vAlign w:val="center"/>
          </w:tcPr>
          <w:p w14:paraId="5A260BB2" w14:textId="77777777" w:rsidR="00D720EA" w:rsidRPr="00906B00" w:rsidRDefault="00D720EA" w:rsidP="00D720EA">
            <w:pPr>
              <w:rPr>
                <w:rFonts w:asciiTheme="minorEastAsia" w:hAnsiTheme="minorEastAsia"/>
                <w:sz w:val="22"/>
              </w:rPr>
            </w:pPr>
            <w:r w:rsidRPr="00906B00">
              <w:rPr>
                <w:rFonts w:asciiTheme="minorEastAsia" w:hAnsiTheme="minorEastAsia" w:hint="eastAsia"/>
                <w:sz w:val="22"/>
              </w:rPr>
              <w:t>開催場所</w:t>
            </w:r>
          </w:p>
        </w:tc>
        <w:tc>
          <w:tcPr>
            <w:tcW w:w="7180" w:type="dxa"/>
            <w:gridSpan w:val="6"/>
            <w:vAlign w:val="center"/>
          </w:tcPr>
          <w:p w14:paraId="009BA0A2" w14:textId="77777777" w:rsidR="00D720EA" w:rsidRPr="00906B00" w:rsidRDefault="00D43B7F" w:rsidP="00DB1864">
            <w:pPr>
              <w:rPr>
                <w:rFonts w:asciiTheme="minorEastAsia" w:hAnsiTheme="minorEastAsia"/>
                <w:sz w:val="22"/>
              </w:rPr>
            </w:pPr>
            <w:r>
              <w:rPr>
                <w:rFonts w:asciiTheme="minorEastAsia" w:hAnsiTheme="minorEastAsia" w:hint="eastAsia"/>
                <w:sz w:val="22"/>
              </w:rPr>
              <w:t>塩田保健センター　２階会議室</w:t>
            </w:r>
          </w:p>
        </w:tc>
      </w:tr>
      <w:tr w:rsidR="00D720EA" w:rsidRPr="00906B00" w14:paraId="4A0D292F" w14:textId="77777777" w:rsidTr="00D720EA">
        <w:tblPrEx>
          <w:tblCellMar>
            <w:left w:w="108" w:type="dxa"/>
            <w:right w:w="108" w:type="dxa"/>
          </w:tblCellMar>
          <w:tblLook w:val="04A0" w:firstRow="1" w:lastRow="0" w:firstColumn="1" w:lastColumn="0" w:noHBand="0" w:noVBand="1"/>
        </w:tblPrEx>
        <w:trPr>
          <w:trHeight w:val="532"/>
        </w:trPr>
        <w:tc>
          <w:tcPr>
            <w:tcW w:w="2169" w:type="dxa"/>
            <w:vAlign w:val="center"/>
          </w:tcPr>
          <w:p w14:paraId="31515895" w14:textId="77777777" w:rsidR="00D720EA" w:rsidRPr="00906B00" w:rsidRDefault="00D720EA" w:rsidP="00D720EA">
            <w:pPr>
              <w:rPr>
                <w:rFonts w:asciiTheme="minorEastAsia" w:hAnsiTheme="minorEastAsia"/>
                <w:sz w:val="22"/>
              </w:rPr>
            </w:pPr>
            <w:r w:rsidRPr="00906B00">
              <w:rPr>
                <w:rFonts w:asciiTheme="minorEastAsia" w:hAnsiTheme="minorEastAsia" w:hint="eastAsia"/>
                <w:sz w:val="22"/>
              </w:rPr>
              <w:t>傍聴の可否</w:t>
            </w:r>
          </w:p>
        </w:tc>
        <w:tc>
          <w:tcPr>
            <w:tcW w:w="3400" w:type="dxa"/>
            <w:gridSpan w:val="3"/>
            <w:vAlign w:val="center"/>
          </w:tcPr>
          <w:p w14:paraId="18C01423" w14:textId="77777777" w:rsidR="00D720EA" w:rsidRPr="00906B00" w:rsidRDefault="00D720EA" w:rsidP="00D720EA">
            <w:pPr>
              <w:jc w:val="center"/>
              <w:rPr>
                <w:rFonts w:asciiTheme="minorEastAsia" w:hAnsiTheme="minorEastAsia"/>
                <w:sz w:val="22"/>
              </w:rPr>
            </w:pPr>
            <w:r w:rsidRPr="00906B00">
              <w:rPr>
                <w:rFonts w:asciiTheme="minorEastAsia" w:hAnsiTheme="minorEastAsia"/>
                <w:sz w:val="22"/>
              </w:rPr>
              <w:fldChar w:fldCharType="begin"/>
            </w:r>
            <w:r w:rsidRPr="00906B00">
              <w:rPr>
                <w:rFonts w:asciiTheme="minorEastAsia" w:hAnsiTheme="minorEastAsia"/>
                <w:sz w:val="22"/>
              </w:rPr>
              <w:instrText xml:space="preserve"> </w:instrText>
            </w:r>
            <w:r w:rsidRPr="00906B00">
              <w:rPr>
                <w:rFonts w:asciiTheme="minorEastAsia" w:hAnsiTheme="minorEastAsia" w:hint="eastAsia"/>
                <w:sz w:val="22"/>
              </w:rPr>
              <w:instrText>eq \o\ac(</w:instrText>
            </w:r>
            <w:r w:rsidRPr="00906B00">
              <w:rPr>
                <w:rFonts w:asciiTheme="minorEastAsia" w:hAnsiTheme="minorEastAsia" w:hint="eastAsia"/>
                <w:position w:val="-4"/>
                <w:sz w:val="33"/>
              </w:rPr>
              <w:instrText>○</w:instrText>
            </w:r>
            <w:r w:rsidRPr="00906B00">
              <w:rPr>
                <w:rFonts w:asciiTheme="minorEastAsia" w:hAnsiTheme="minorEastAsia" w:hint="eastAsia"/>
                <w:sz w:val="22"/>
              </w:rPr>
              <w:instrText>,可)</w:instrText>
            </w:r>
            <w:r w:rsidRPr="00906B00">
              <w:rPr>
                <w:rFonts w:asciiTheme="minorEastAsia" w:hAnsiTheme="minorEastAsia"/>
                <w:sz w:val="22"/>
              </w:rPr>
              <w:fldChar w:fldCharType="end"/>
            </w:r>
            <w:r w:rsidRPr="00906B00">
              <w:rPr>
                <w:rFonts w:asciiTheme="minorEastAsia" w:hAnsiTheme="minorEastAsia" w:hint="eastAsia"/>
                <w:sz w:val="22"/>
              </w:rPr>
              <w:t xml:space="preserve">　・　不可　・一部不可</w:t>
            </w:r>
          </w:p>
        </w:tc>
        <w:tc>
          <w:tcPr>
            <w:tcW w:w="1512" w:type="dxa"/>
            <w:gridSpan w:val="2"/>
            <w:vAlign w:val="center"/>
          </w:tcPr>
          <w:p w14:paraId="1BD14B8C" w14:textId="77777777" w:rsidR="00D720EA" w:rsidRPr="00906B00" w:rsidRDefault="00D720EA" w:rsidP="00D720EA">
            <w:pPr>
              <w:jc w:val="center"/>
              <w:rPr>
                <w:rFonts w:asciiTheme="minorEastAsia" w:hAnsiTheme="minorEastAsia"/>
                <w:sz w:val="22"/>
              </w:rPr>
            </w:pPr>
            <w:r w:rsidRPr="00906B00">
              <w:rPr>
                <w:rFonts w:asciiTheme="minorEastAsia" w:hAnsiTheme="minorEastAsia" w:hint="eastAsia"/>
                <w:sz w:val="22"/>
              </w:rPr>
              <w:t>傍聴者数</w:t>
            </w:r>
          </w:p>
        </w:tc>
        <w:tc>
          <w:tcPr>
            <w:tcW w:w="2268" w:type="dxa"/>
            <w:vAlign w:val="center"/>
          </w:tcPr>
          <w:p w14:paraId="474C029D" w14:textId="77777777" w:rsidR="00D720EA" w:rsidRPr="00906B00" w:rsidRDefault="00D720EA" w:rsidP="00D720EA">
            <w:pPr>
              <w:wordWrap w:val="0"/>
              <w:jc w:val="right"/>
              <w:rPr>
                <w:rFonts w:asciiTheme="minorEastAsia" w:hAnsiTheme="minorEastAsia"/>
                <w:sz w:val="22"/>
              </w:rPr>
            </w:pPr>
            <w:r w:rsidRPr="00906B00">
              <w:rPr>
                <w:rFonts w:asciiTheme="minorEastAsia" w:hAnsiTheme="minorEastAsia" w:hint="eastAsia"/>
                <w:sz w:val="22"/>
              </w:rPr>
              <w:t xml:space="preserve">　</w:t>
            </w:r>
            <w:r w:rsidR="00D43B7F">
              <w:rPr>
                <w:rFonts w:asciiTheme="minorEastAsia" w:hAnsiTheme="minorEastAsia" w:hint="eastAsia"/>
                <w:sz w:val="22"/>
              </w:rPr>
              <w:t>0</w:t>
            </w:r>
            <w:r w:rsidRPr="00906B00">
              <w:rPr>
                <w:rFonts w:asciiTheme="minorEastAsia" w:hAnsiTheme="minorEastAsia" w:hint="eastAsia"/>
                <w:sz w:val="22"/>
              </w:rPr>
              <w:t xml:space="preserve">　人　</w:t>
            </w:r>
          </w:p>
        </w:tc>
      </w:tr>
      <w:tr w:rsidR="00D720EA" w:rsidRPr="00906B00" w14:paraId="21FD98B5" w14:textId="77777777" w:rsidTr="00D720EA">
        <w:tblPrEx>
          <w:tblCellMar>
            <w:left w:w="108" w:type="dxa"/>
            <w:right w:w="108" w:type="dxa"/>
          </w:tblCellMar>
          <w:tblLook w:val="04A0" w:firstRow="1" w:lastRow="0" w:firstColumn="1" w:lastColumn="0" w:noHBand="0" w:noVBand="1"/>
        </w:tblPrEx>
        <w:trPr>
          <w:trHeight w:val="1787"/>
        </w:trPr>
        <w:tc>
          <w:tcPr>
            <w:tcW w:w="2169" w:type="dxa"/>
            <w:vAlign w:val="center"/>
          </w:tcPr>
          <w:p w14:paraId="75F1DC58" w14:textId="77777777" w:rsidR="00D720EA" w:rsidRPr="00906B00" w:rsidRDefault="00D720EA" w:rsidP="00D720EA">
            <w:pPr>
              <w:rPr>
                <w:rFonts w:asciiTheme="minorEastAsia" w:hAnsiTheme="minorEastAsia"/>
                <w:sz w:val="22"/>
              </w:rPr>
            </w:pPr>
            <w:r w:rsidRPr="00906B00">
              <w:rPr>
                <w:rFonts w:asciiTheme="minorEastAsia" w:hAnsiTheme="minorEastAsia" w:hint="eastAsia"/>
                <w:sz w:val="22"/>
              </w:rPr>
              <w:t>傍聴不可・一部不可の場合はその理由</w:t>
            </w:r>
          </w:p>
        </w:tc>
        <w:tc>
          <w:tcPr>
            <w:tcW w:w="7180" w:type="dxa"/>
            <w:gridSpan w:val="6"/>
            <w:vAlign w:val="center"/>
          </w:tcPr>
          <w:p w14:paraId="5A9F07DD" w14:textId="77777777" w:rsidR="00D720EA" w:rsidRPr="00E909A0" w:rsidRDefault="00D720EA" w:rsidP="00D720EA">
            <w:pPr>
              <w:rPr>
                <w:rFonts w:asciiTheme="minorEastAsia" w:hAnsiTheme="minorEastAsia"/>
                <w:sz w:val="22"/>
              </w:rPr>
            </w:pPr>
          </w:p>
        </w:tc>
      </w:tr>
      <w:tr w:rsidR="00D720EA" w:rsidRPr="00DB1864" w14:paraId="34251EB0" w14:textId="77777777" w:rsidTr="00D720EA">
        <w:tblPrEx>
          <w:tblCellMar>
            <w:left w:w="108" w:type="dxa"/>
            <w:right w:w="108" w:type="dxa"/>
          </w:tblCellMar>
          <w:tblLook w:val="04A0" w:firstRow="1" w:lastRow="0" w:firstColumn="1" w:lastColumn="0" w:noHBand="0" w:noVBand="1"/>
        </w:tblPrEx>
        <w:trPr>
          <w:trHeight w:val="1158"/>
        </w:trPr>
        <w:tc>
          <w:tcPr>
            <w:tcW w:w="2169" w:type="dxa"/>
            <w:vMerge w:val="restart"/>
            <w:vAlign w:val="center"/>
          </w:tcPr>
          <w:p w14:paraId="18D80F0E" w14:textId="77777777" w:rsidR="00D720EA" w:rsidRPr="00906B00" w:rsidRDefault="00D720EA" w:rsidP="00D720EA">
            <w:pPr>
              <w:rPr>
                <w:rFonts w:asciiTheme="minorEastAsia" w:hAnsiTheme="minorEastAsia"/>
                <w:sz w:val="22"/>
              </w:rPr>
            </w:pPr>
            <w:r w:rsidRPr="00906B00">
              <w:rPr>
                <w:rFonts w:asciiTheme="minorEastAsia" w:hAnsiTheme="minorEastAsia" w:hint="eastAsia"/>
                <w:sz w:val="22"/>
              </w:rPr>
              <w:t>出　席　者</w:t>
            </w:r>
          </w:p>
        </w:tc>
        <w:tc>
          <w:tcPr>
            <w:tcW w:w="1068" w:type="dxa"/>
            <w:vAlign w:val="center"/>
          </w:tcPr>
          <w:p w14:paraId="33C64183" w14:textId="77777777" w:rsidR="00D720EA" w:rsidRPr="00906B00" w:rsidRDefault="00D720EA" w:rsidP="00D720EA">
            <w:pPr>
              <w:rPr>
                <w:rFonts w:asciiTheme="minorEastAsia" w:hAnsiTheme="minorEastAsia"/>
                <w:sz w:val="22"/>
              </w:rPr>
            </w:pPr>
            <w:r w:rsidRPr="00906B00">
              <w:rPr>
                <w:rFonts w:asciiTheme="minorEastAsia" w:hAnsiTheme="minorEastAsia" w:hint="eastAsia"/>
                <w:sz w:val="22"/>
              </w:rPr>
              <w:t>委　員</w:t>
            </w:r>
          </w:p>
        </w:tc>
        <w:tc>
          <w:tcPr>
            <w:tcW w:w="6112" w:type="dxa"/>
            <w:gridSpan w:val="5"/>
            <w:vAlign w:val="center"/>
          </w:tcPr>
          <w:p w14:paraId="57CC059F" w14:textId="77777777" w:rsidR="00DB1864" w:rsidRDefault="009D7B8F" w:rsidP="00DB1864">
            <w:r>
              <w:rPr>
                <w:rFonts w:hint="eastAsia"/>
              </w:rPr>
              <w:t>坂口</w:t>
            </w:r>
            <w:r w:rsidR="00D720EA" w:rsidRPr="00D720EA">
              <w:rPr>
                <w:rFonts w:hint="eastAsia"/>
              </w:rPr>
              <w:t>委員、</w:t>
            </w:r>
            <w:r w:rsidR="005B635F">
              <w:rPr>
                <w:rFonts w:hint="eastAsia"/>
              </w:rPr>
              <w:t>栗原</w:t>
            </w:r>
            <w:r w:rsidR="00D720EA" w:rsidRPr="00D720EA">
              <w:rPr>
                <w:rFonts w:hint="eastAsia"/>
              </w:rPr>
              <w:t>委員、</w:t>
            </w:r>
            <w:r w:rsidR="005B635F">
              <w:rPr>
                <w:rFonts w:hint="eastAsia"/>
              </w:rPr>
              <w:t>池田</w:t>
            </w:r>
            <w:r w:rsidR="00302475">
              <w:rPr>
                <w:rFonts w:hint="eastAsia"/>
              </w:rPr>
              <w:t>委員、</w:t>
            </w:r>
            <w:r w:rsidR="005B635F">
              <w:rPr>
                <w:rFonts w:hint="eastAsia"/>
              </w:rPr>
              <w:t>井手</w:t>
            </w:r>
            <w:r w:rsidR="00D43B7F" w:rsidRPr="00D720EA">
              <w:rPr>
                <w:rFonts w:hint="eastAsia"/>
              </w:rPr>
              <w:t>委員、</w:t>
            </w:r>
            <w:r w:rsidR="005B635F">
              <w:rPr>
                <w:rFonts w:hint="eastAsia"/>
              </w:rPr>
              <w:t>三根</w:t>
            </w:r>
            <w:r w:rsidR="00D43B7F" w:rsidRPr="00D720EA">
              <w:rPr>
                <w:rFonts w:hint="eastAsia"/>
              </w:rPr>
              <w:t>委員、</w:t>
            </w:r>
          </w:p>
          <w:p w14:paraId="49008618" w14:textId="77777777" w:rsidR="00D720EA" w:rsidRPr="005B3E2D" w:rsidRDefault="005B635F" w:rsidP="00DB1864">
            <w:r>
              <w:rPr>
                <w:rFonts w:hint="eastAsia"/>
              </w:rPr>
              <w:t>藤田</w:t>
            </w:r>
            <w:r w:rsidR="00D720EA" w:rsidRPr="00D720EA">
              <w:rPr>
                <w:rFonts w:hint="eastAsia"/>
              </w:rPr>
              <w:t>委員、</w:t>
            </w:r>
            <w:r w:rsidR="009D7B8F">
              <w:rPr>
                <w:rFonts w:hint="eastAsia"/>
              </w:rPr>
              <w:t>香田</w:t>
            </w:r>
            <w:r w:rsidR="00D720EA" w:rsidRPr="00D720EA">
              <w:rPr>
                <w:rFonts w:hint="eastAsia"/>
              </w:rPr>
              <w:t>委員</w:t>
            </w:r>
          </w:p>
        </w:tc>
      </w:tr>
      <w:tr w:rsidR="00D720EA" w:rsidRPr="00906B00" w14:paraId="45D9A03B" w14:textId="77777777" w:rsidTr="00D720EA">
        <w:tblPrEx>
          <w:tblCellMar>
            <w:left w:w="108" w:type="dxa"/>
            <w:right w:w="108" w:type="dxa"/>
          </w:tblCellMar>
          <w:tblLook w:val="04A0" w:firstRow="1" w:lastRow="0" w:firstColumn="1" w:lastColumn="0" w:noHBand="0" w:noVBand="1"/>
        </w:tblPrEx>
        <w:trPr>
          <w:trHeight w:val="1069"/>
        </w:trPr>
        <w:tc>
          <w:tcPr>
            <w:tcW w:w="2169" w:type="dxa"/>
            <w:vMerge/>
            <w:vAlign w:val="center"/>
          </w:tcPr>
          <w:p w14:paraId="0F1702DC" w14:textId="77777777" w:rsidR="00D720EA" w:rsidRPr="00906B00" w:rsidRDefault="00D720EA" w:rsidP="00D720EA">
            <w:pPr>
              <w:rPr>
                <w:rFonts w:asciiTheme="minorEastAsia" w:hAnsiTheme="minorEastAsia"/>
                <w:sz w:val="22"/>
              </w:rPr>
            </w:pPr>
          </w:p>
        </w:tc>
        <w:tc>
          <w:tcPr>
            <w:tcW w:w="1068" w:type="dxa"/>
            <w:vAlign w:val="center"/>
          </w:tcPr>
          <w:p w14:paraId="00D558E4" w14:textId="77777777" w:rsidR="00D720EA" w:rsidRPr="00906B00" w:rsidRDefault="00D720EA" w:rsidP="00D720EA">
            <w:pPr>
              <w:rPr>
                <w:rFonts w:asciiTheme="minorEastAsia" w:hAnsiTheme="minorEastAsia"/>
                <w:sz w:val="22"/>
              </w:rPr>
            </w:pPr>
            <w:r w:rsidRPr="00906B00">
              <w:rPr>
                <w:rFonts w:asciiTheme="minorEastAsia" w:hAnsiTheme="minorEastAsia" w:hint="eastAsia"/>
                <w:sz w:val="22"/>
              </w:rPr>
              <w:t>事務局</w:t>
            </w:r>
          </w:p>
        </w:tc>
        <w:tc>
          <w:tcPr>
            <w:tcW w:w="6112" w:type="dxa"/>
            <w:gridSpan w:val="5"/>
            <w:vAlign w:val="center"/>
          </w:tcPr>
          <w:p w14:paraId="13BFC154" w14:textId="77777777" w:rsidR="00D720EA" w:rsidRPr="00D720EA" w:rsidRDefault="005B635F" w:rsidP="00D720EA">
            <w:pPr>
              <w:rPr>
                <w:rFonts w:asciiTheme="minorEastAsia" w:hAnsiTheme="minorEastAsia" w:cs="Times New Roman"/>
                <w:szCs w:val="20"/>
              </w:rPr>
            </w:pPr>
            <w:r>
              <w:rPr>
                <w:rFonts w:asciiTheme="minorEastAsia" w:hAnsiTheme="minorEastAsia" w:cs="Times New Roman" w:hint="eastAsia"/>
                <w:szCs w:val="20"/>
              </w:rPr>
              <w:t>市長、市民部長、市民</w:t>
            </w:r>
            <w:r w:rsidR="00D720EA" w:rsidRPr="00D720EA">
              <w:rPr>
                <w:rFonts w:asciiTheme="minorEastAsia" w:hAnsiTheme="minorEastAsia" w:cs="Times New Roman" w:hint="eastAsia"/>
                <w:szCs w:val="20"/>
              </w:rPr>
              <w:t>課長</w:t>
            </w:r>
          </w:p>
          <w:p w14:paraId="3E686438" w14:textId="77777777" w:rsidR="00D720EA" w:rsidRPr="00906B00" w:rsidRDefault="00D720EA" w:rsidP="00D720EA">
            <w:pPr>
              <w:rPr>
                <w:rFonts w:asciiTheme="minorEastAsia" w:hAnsiTheme="minorEastAsia" w:cs="Times New Roman"/>
                <w:szCs w:val="20"/>
              </w:rPr>
            </w:pPr>
            <w:r w:rsidRPr="00D720EA">
              <w:rPr>
                <w:rFonts w:asciiTheme="minorEastAsia" w:hAnsiTheme="minorEastAsia" w:cs="Times New Roman" w:hint="eastAsia"/>
                <w:szCs w:val="20"/>
              </w:rPr>
              <w:t>同課副課長、</w:t>
            </w:r>
            <w:r w:rsidR="00302475">
              <w:rPr>
                <w:rFonts w:asciiTheme="minorEastAsia" w:hAnsiTheme="minorEastAsia" w:cs="Times New Roman" w:hint="eastAsia"/>
                <w:szCs w:val="20"/>
              </w:rPr>
              <w:t>同課主任、</w:t>
            </w:r>
            <w:r w:rsidR="005B635F">
              <w:rPr>
                <w:rFonts w:asciiTheme="minorEastAsia" w:hAnsiTheme="minorEastAsia" w:cs="Times New Roman" w:hint="eastAsia"/>
                <w:szCs w:val="20"/>
              </w:rPr>
              <w:t>健康づくり課主査２名</w:t>
            </w:r>
          </w:p>
        </w:tc>
      </w:tr>
      <w:tr w:rsidR="00D720EA" w:rsidRPr="00906B00" w14:paraId="129975DC" w14:textId="77777777" w:rsidTr="00D720EA">
        <w:tblPrEx>
          <w:tblCellMar>
            <w:left w:w="108" w:type="dxa"/>
            <w:right w:w="108" w:type="dxa"/>
          </w:tblCellMar>
          <w:tblLook w:val="04A0" w:firstRow="1" w:lastRow="0" w:firstColumn="1" w:lastColumn="0" w:noHBand="0" w:noVBand="1"/>
        </w:tblPrEx>
        <w:trPr>
          <w:trHeight w:val="878"/>
        </w:trPr>
        <w:tc>
          <w:tcPr>
            <w:tcW w:w="2169" w:type="dxa"/>
            <w:vMerge/>
            <w:vAlign w:val="center"/>
          </w:tcPr>
          <w:p w14:paraId="48E4DE89" w14:textId="77777777" w:rsidR="00D720EA" w:rsidRPr="00906B00" w:rsidRDefault="00D720EA" w:rsidP="00D720EA">
            <w:pPr>
              <w:rPr>
                <w:rFonts w:asciiTheme="minorEastAsia" w:hAnsiTheme="minorEastAsia"/>
                <w:sz w:val="22"/>
              </w:rPr>
            </w:pPr>
          </w:p>
        </w:tc>
        <w:tc>
          <w:tcPr>
            <w:tcW w:w="1068" w:type="dxa"/>
            <w:vAlign w:val="center"/>
          </w:tcPr>
          <w:p w14:paraId="0F3A0537" w14:textId="77777777" w:rsidR="00D720EA" w:rsidRPr="00906B00" w:rsidRDefault="00D720EA" w:rsidP="00D720EA">
            <w:pPr>
              <w:rPr>
                <w:rFonts w:asciiTheme="minorEastAsia" w:hAnsiTheme="minorEastAsia"/>
                <w:sz w:val="22"/>
              </w:rPr>
            </w:pPr>
            <w:r w:rsidRPr="00906B00">
              <w:rPr>
                <w:rFonts w:asciiTheme="minorEastAsia" w:hAnsiTheme="minorEastAsia" w:hint="eastAsia"/>
                <w:sz w:val="22"/>
              </w:rPr>
              <w:t>その他</w:t>
            </w:r>
          </w:p>
        </w:tc>
        <w:tc>
          <w:tcPr>
            <w:tcW w:w="6112" w:type="dxa"/>
            <w:gridSpan w:val="5"/>
            <w:vAlign w:val="center"/>
          </w:tcPr>
          <w:p w14:paraId="3FE6C17C" w14:textId="77777777" w:rsidR="00D720EA" w:rsidRPr="00906B00" w:rsidRDefault="00D720EA" w:rsidP="00D720EA">
            <w:pPr>
              <w:rPr>
                <w:rFonts w:asciiTheme="minorEastAsia" w:hAnsiTheme="minorEastAsia"/>
                <w:sz w:val="22"/>
              </w:rPr>
            </w:pPr>
          </w:p>
        </w:tc>
      </w:tr>
      <w:tr w:rsidR="00D720EA" w:rsidRPr="00906B00" w14:paraId="4EEB336B" w14:textId="77777777" w:rsidTr="00D720EA">
        <w:tblPrEx>
          <w:tblCellMar>
            <w:left w:w="108" w:type="dxa"/>
            <w:right w:w="108" w:type="dxa"/>
          </w:tblCellMar>
          <w:tblLook w:val="04A0" w:firstRow="1" w:lastRow="0" w:firstColumn="1" w:lastColumn="0" w:noHBand="0" w:noVBand="1"/>
        </w:tblPrEx>
        <w:trPr>
          <w:trHeight w:val="1060"/>
        </w:trPr>
        <w:tc>
          <w:tcPr>
            <w:tcW w:w="2169" w:type="dxa"/>
            <w:vAlign w:val="center"/>
          </w:tcPr>
          <w:p w14:paraId="244B3B29" w14:textId="77777777" w:rsidR="00D720EA" w:rsidRPr="00906B00" w:rsidRDefault="00D720EA" w:rsidP="00D720EA">
            <w:pPr>
              <w:rPr>
                <w:rFonts w:asciiTheme="minorEastAsia" w:hAnsiTheme="minorEastAsia"/>
                <w:sz w:val="22"/>
              </w:rPr>
            </w:pPr>
            <w:r w:rsidRPr="00906B00">
              <w:rPr>
                <w:rFonts w:asciiTheme="minorEastAsia" w:hAnsiTheme="minorEastAsia" w:hint="eastAsia"/>
                <w:sz w:val="22"/>
              </w:rPr>
              <w:t>会議の議題</w:t>
            </w:r>
          </w:p>
        </w:tc>
        <w:tc>
          <w:tcPr>
            <w:tcW w:w="7180" w:type="dxa"/>
            <w:gridSpan w:val="6"/>
            <w:vAlign w:val="center"/>
          </w:tcPr>
          <w:p w14:paraId="75295D3F" w14:textId="77777777" w:rsidR="00D720EA" w:rsidRPr="00906B00" w:rsidRDefault="005B635F" w:rsidP="00D720EA">
            <w:pPr>
              <w:rPr>
                <w:rFonts w:asciiTheme="minorEastAsia" w:hAnsiTheme="minorEastAsia"/>
                <w:sz w:val="22"/>
              </w:rPr>
            </w:pPr>
            <w:r>
              <w:rPr>
                <w:rFonts w:asciiTheme="minorEastAsia" w:hAnsiTheme="minorEastAsia" w:hint="eastAsia"/>
                <w:sz w:val="22"/>
              </w:rPr>
              <w:t>別紙のとおり</w:t>
            </w:r>
          </w:p>
        </w:tc>
      </w:tr>
      <w:tr w:rsidR="00D720EA" w:rsidRPr="00906B00" w14:paraId="522147C9" w14:textId="77777777" w:rsidTr="00D720EA">
        <w:tblPrEx>
          <w:tblCellMar>
            <w:left w:w="108" w:type="dxa"/>
            <w:right w:w="108" w:type="dxa"/>
          </w:tblCellMar>
          <w:tblLook w:val="04A0" w:firstRow="1" w:lastRow="0" w:firstColumn="1" w:lastColumn="0" w:noHBand="0" w:noVBand="1"/>
        </w:tblPrEx>
        <w:trPr>
          <w:trHeight w:val="1081"/>
        </w:trPr>
        <w:tc>
          <w:tcPr>
            <w:tcW w:w="2169" w:type="dxa"/>
            <w:vAlign w:val="center"/>
          </w:tcPr>
          <w:p w14:paraId="302081B0" w14:textId="77777777" w:rsidR="00D720EA" w:rsidRPr="00906B00" w:rsidRDefault="00D720EA" w:rsidP="00D720EA">
            <w:pPr>
              <w:rPr>
                <w:rFonts w:asciiTheme="minorEastAsia" w:hAnsiTheme="minorEastAsia"/>
                <w:sz w:val="22"/>
              </w:rPr>
            </w:pPr>
            <w:r w:rsidRPr="00906B00">
              <w:rPr>
                <w:rFonts w:asciiTheme="minorEastAsia" w:hAnsiTheme="minorEastAsia" w:hint="eastAsia"/>
                <w:sz w:val="22"/>
              </w:rPr>
              <w:t>配布資料</w:t>
            </w:r>
          </w:p>
        </w:tc>
        <w:tc>
          <w:tcPr>
            <w:tcW w:w="7180" w:type="dxa"/>
            <w:gridSpan w:val="6"/>
            <w:vAlign w:val="center"/>
          </w:tcPr>
          <w:p w14:paraId="6A1C1367" w14:textId="77777777" w:rsidR="00D720EA" w:rsidRPr="00906B00" w:rsidRDefault="00D720EA" w:rsidP="00D720EA">
            <w:pPr>
              <w:rPr>
                <w:rFonts w:asciiTheme="minorEastAsia" w:hAnsiTheme="minorEastAsia"/>
                <w:sz w:val="22"/>
              </w:rPr>
            </w:pPr>
            <w:r w:rsidRPr="00906B00">
              <w:rPr>
                <w:rFonts w:asciiTheme="minorEastAsia" w:hAnsiTheme="minorEastAsia" w:hint="eastAsia"/>
                <w:sz w:val="22"/>
              </w:rPr>
              <w:t>第</w:t>
            </w:r>
            <w:r w:rsidR="001C0C58">
              <w:rPr>
                <w:rFonts w:asciiTheme="minorEastAsia" w:hAnsiTheme="minorEastAsia" w:hint="eastAsia"/>
                <w:sz w:val="22"/>
              </w:rPr>
              <w:t>１</w:t>
            </w:r>
            <w:r w:rsidRPr="00906B00">
              <w:rPr>
                <w:rFonts w:asciiTheme="minorEastAsia" w:hAnsiTheme="minorEastAsia" w:hint="eastAsia"/>
                <w:sz w:val="22"/>
              </w:rPr>
              <w:t>回嬉野市の国民健康保険事業の運営に関する協議会資料</w:t>
            </w:r>
          </w:p>
        </w:tc>
      </w:tr>
      <w:tr w:rsidR="00D720EA" w:rsidRPr="00906B00" w14:paraId="48871C8F" w14:textId="77777777" w:rsidTr="00D720EA">
        <w:tblPrEx>
          <w:tblCellMar>
            <w:left w:w="108" w:type="dxa"/>
            <w:right w:w="108" w:type="dxa"/>
          </w:tblCellMar>
          <w:tblLook w:val="04A0" w:firstRow="1" w:lastRow="0" w:firstColumn="1" w:lastColumn="0" w:noHBand="0" w:noVBand="1"/>
        </w:tblPrEx>
        <w:trPr>
          <w:trHeight w:val="1417"/>
        </w:trPr>
        <w:tc>
          <w:tcPr>
            <w:tcW w:w="2169" w:type="dxa"/>
            <w:vAlign w:val="center"/>
          </w:tcPr>
          <w:p w14:paraId="61CBBD0A" w14:textId="77777777" w:rsidR="00D720EA" w:rsidRPr="00906B00" w:rsidRDefault="00D720EA" w:rsidP="00D720EA">
            <w:pPr>
              <w:rPr>
                <w:rFonts w:asciiTheme="minorEastAsia" w:hAnsiTheme="minorEastAsia"/>
                <w:sz w:val="22"/>
              </w:rPr>
            </w:pPr>
            <w:r w:rsidRPr="00906B00">
              <w:rPr>
                <w:rFonts w:asciiTheme="minorEastAsia" w:hAnsiTheme="minorEastAsia" w:hint="eastAsia"/>
                <w:sz w:val="22"/>
              </w:rPr>
              <w:t>審議等の内容</w:t>
            </w:r>
          </w:p>
        </w:tc>
        <w:tc>
          <w:tcPr>
            <w:tcW w:w="7180" w:type="dxa"/>
            <w:gridSpan w:val="6"/>
            <w:vAlign w:val="center"/>
          </w:tcPr>
          <w:p w14:paraId="60200C5C" w14:textId="77777777" w:rsidR="00D720EA" w:rsidRPr="00906B00" w:rsidRDefault="00D720EA" w:rsidP="00D720EA">
            <w:pPr>
              <w:rPr>
                <w:rFonts w:asciiTheme="minorEastAsia" w:hAnsiTheme="minorEastAsia"/>
                <w:sz w:val="22"/>
              </w:rPr>
            </w:pPr>
            <w:r w:rsidRPr="00906B00">
              <w:rPr>
                <w:rFonts w:asciiTheme="minorEastAsia" w:hAnsiTheme="minorEastAsia" w:hint="eastAsia"/>
                <w:sz w:val="22"/>
              </w:rPr>
              <w:t>別紙のとおり</w:t>
            </w:r>
          </w:p>
        </w:tc>
      </w:tr>
    </w:tbl>
    <w:p w14:paraId="025F6C73" w14:textId="77777777" w:rsidR="00A379FA" w:rsidRPr="00906B00" w:rsidRDefault="00A379FA">
      <w:pPr>
        <w:rPr>
          <w:rFonts w:asciiTheme="minorEastAsia" w:hAnsiTheme="minorEastAsia"/>
          <w:sz w:val="22"/>
        </w:rPr>
      </w:pPr>
    </w:p>
    <w:p w14:paraId="21D02ABB" w14:textId="77777777" w:rsidR="00185A15" w:rsidRPr="00906B00" w:rsidRDefault="00185A15">
      <w:pPr>
        <w:rPr>
          <w:rFonts w:asciiTheme="minorEastAsia" w:hAnsiTheme="minorEastAsia"/>
          <w:sz w:val="22"/>
        </w:rPr>
      </w:pPr>
    </w:p>
    <w:p w14:paraId="4A040F31" w14:textId="77777777" w:rsidR="00185A15" w:rsidRPr="00906B00" w:rsidRDefault="00185A15" w:rsidP="00185A15">
      <w:pPr>
        <w:jc w:val="center"/>
        <w:rPr>
          <w:rFonts w:asciiTheme="minorEastAsia" w:hAnsiTheme="minorEastAsia"/>
          <w:sz w:val="40"/>
          <w:szCs w:val="40"/>
        </w:rPr>
      </w:pPr>
      <w:r w:rsidRPr="00906B00">
        <w:rPr>
          <w:rFonts w:asciiTheme="minorEastAsia" w:hAnsiTheme="minorEastAsia" w:hint="eastAsia"/>
          <w:sz w:val="40"/>
          <w:szCs w:val="40"/>
        </w:rPr>
        <w:lastRenderedPageBreak/>
        <w:t>審　議　等　の　内　容</w:t>
      </w:r>
    </w:p>
    <w:p w14:paraId="18C7B1AE" w14:textId="77777777" w:rsidR="00185A15" w:rsidRPr="00906B00" w:rsidRDefault="00185A15" w:rsidP="00185A15">
      <w:pPr>
        <w:jc w:val="center"/>
        <w:rPr>
          <w:rFonts w:asciiTheme="minorEastAsia" w:hAnsiTheme="minorEastAsia"/>
          <w:sz w:val="22"/>
        </w:rPr>
      </w:pPr>
      <w:r w:rsidRPr="00906B00">
        <w:rPr>
          <w:rFonts w:asciiTheme="minorEastAsia" w:hAnsiTheme="minorEastAsia" w:hint="eastAsia"/>
          <w:sz w:val="22"/>
        </w:rPr>
        <w:t>(嬉野市審議会等の公開に関する要綱第９条関係)</w:t>
      </w:r>
    </w:p>
    <w:p w14:paraId="3FF822BF" w14:textId="77777777" w:rsidR="00185A15" w:rsidRPr="00906B00" w:rsidRDefault="00185A15">
      <w:pPr>
        <w:rPr>
          <w:rFonts w:asciiTheme="minorEastAsia" w:hAnsiTheme="minorEastAsia"/>
          <w:sz w:val="22"/>
        </w:rPr>
      </w:pPr>
    </w:p>
    <w:tbl>
      <w:tblPr>
        <w:tblStyle w:val="a3"/>
        <w:tblW w:w="0" w:type="auto"/>
        <w:tblInd w:w="279" w:type="dxa"/>
        <w:tblCellMar>
          <w:left w:w="99" w:type="dxa"/>
          <w:right w:w="99" w:type="dxa"/>
        </w:tblCellMar>
        <w:tblLook w:val="0000" w:firstRow="0" w:lastRow="0" w:firstColumn="0" w:lastColumn="0" w:noHBand="0" w:noVBand="0"/>
      </w:tblPr>
      <w:tblGrid>
        <w:gridCol w:w="1258"/>
        <w:gridCol w:w="1259"/>
        <w:gridCol w:w="2336"/>
        <w:gridCol w:w="1079"/>
        <w:gridCol w:w="3417"/>
      </w:tblGrid>
      <w:tr w:rsidR="00F07658" w:rsidRPr="00906B00" w14:paraId="766216CA" w14:textId="77777777" w:rsidTr="00A30159">
        <w:trPr>
          <w:gridBefore w:val="3"/>
          <w:wBefore w:w="4860" w:type="dxa"/>
          <w:trHeight w:val="528"/>
        </w:trPr>
        <w:tc>
          <w:tcPr>
            <w:tcW w:w="1080" w:type="dxa"/>
            <w:vAlign w:val="center"/>
          </w:tcPr>
          <w:p w14:paraId="2D59DE9E" w14:textId="77777777" w:rsidR="00F07658" w:rsidRPr="00906B00" w:rsidRDefault="00F07658" w:rsidP="009F3243">
            <w:pPr>
              <w:rPr>
                <w:rFonts w:asciiTheme="minorEastAsia" w:hAnsiTheme="minorEastAsia"/>
                <w:sz w:val="22"/>
              </w:rPr>
            </w:pPr>
            <w:r w:rsidRPr="00906B00">
              <w:rPr>
                <w:rFonts w:asciiTheme="minorEastAsia" w:hAnsiTheme="minorEastAsia" w:hint="eastAsia"/>
                <w:sz w:val="22"/>
              </w:rPr>
              <w:t>所管課</w:t>
            </w:r>
          </w:p>
        </w:tc>
        <w:tc>
          <w:tcPr>
            <w:tcW w:w="3422" w:type="dxa"/>
            <w:vAlign w:val="center"/>
          </w:tcPr>
          <w:p w14:paraId="6BBE1615" w14:textId="77777777" w:rsidR="00F07658" w:rsidRPr="00906B00" w:rsidRDefault="00C30B01" w:rsidP="009F3243">
            <w:pPr>
              <w:rPr>
                <w:rFonts w:asciiTheme="minorEastAsia" w:hAnsiTheme="minorEastAsia"/>
                <w:sz w:val="22"/>
              </w:rPr>
            </w:pPr>
            <w:r>
              <w:rPr>
                <w:rFonts w:asciiTheme="minorEastAsia" w:hAnsiTheme="minorEastAsia" w:hint="eastAsia"/>
                <w:sz w:val="22"/>
              </w:rPr>
              <w:t>市民</w:t>
            </w:r>
            <w:r w:rsidR="00CB0D05" w:rsidRPr="00906B00">
              <w:rPr>
                <w:rFonts w:asciiTheme="minorEastAsia" w:hAnsiTheme="minorEastAsia" w:hint="eastAsia"/>
                <w:sz w:val="22"/>
              </w:rPr>
              <w:t>課</w:t>
            </w:r>
          </w:p>
        </w:tc>
      </w:tr>
      <w:tr w:rsidR="00F07658" w:rsidRPr="00906B00" w14:paraId="4CB93B0C" w14:textId="77777777" w:rsidTr="00A30159">
        <w:tblPrEx>
          <w:tblCellMar>
            <w:left w:w="108" w:type="dxa"/>
            <w:right w:w="108" w:type="dxa"/>
          </w:tblCellMar>
          <w:tblLook w:val="04A0" w:firstRow="1" w:lastRow="0" w:firstColumn="1" w:lastColumn="0" w:noHBand="0" w:noVBand="1"/>
        </w:tblPrEx>
        <w:trPr>
          <w:trHeight w:val="1077"/>
        </w:trPr>
        <w:tc>
          <w:tcPr>
            <w:tcW w:w="1260" w:type="dxa"/>
            <w:vAlign w:val="center"/>
          </w:tcPr>
          <w:p w14:paraId="2C114AA1" w14:textId="77777777" w:rsidR="00F07658" w:rsidRPr="00906B00" w:rsidRDefault="00F07658" w:rsidP="00F07658">
            <w:pPr>
              <w:rPr>
                <w:rFonts w:asciiTheme="minorEastAsia" w:hAnsiTheme="minorEastAsia"/>
                <w:sz w:val="22"/>
              </w:rPr>
            </w:pPr>
            <w:r w:rsidRPr="00906B00">
              <w:rPr>
                <w:rFonts w:asciiTheme="minorEastAsia" w:hAnsiTheme="minorEastAsia" w:hint="eastAsia"/>
                <w:sz w:val="22"/>
              </w:rPr>
              <w:t>議　題</w:t>
            </w:r>
          </w:p>
        </w:tc>
        <w:tc>
          <w:tcPr>
            <w:tcW w:w="8102" w:type="dxa"/>
            <w:gridSpan w:val="4"/>
            <w:vAlign w:val="center"/>
          </w:tcPr>
          <w:p w14:paraId="2E68D715" w14:textId="77777777" w:rsidR="00F07658" w:rsidRPr="008C304A" w:rsidRDefault="005B3E2D" w:rsidP="002A0FE6">
            <w:pPr>
              <w:rPr>
                <w:rFonts w:asciiTheme="minorEastAsia" w:hAnsiTheme="minorEastAsia" w:cs="Times New Roman"/>
                <w:sz w:val="22"/>
              </w:rPr>
            </w:pPr>
            <w:r w:rsidRPr="00AC4CDD">
              <w:rPr>
                <w:rFonts w:asciiTheme="minorEastAsia" w:hAnsiTheme="minorEastAsia" w:cs="Times New Roman" w:hint="eastAsia"/>
                <w:sz w:val="22"/>
              </w:rPr>
              <w:t xml:space="preserve">第１号　</w:t>
            </w:r>
            <w:r w:rsidR="008C304A" w:rsidRPr="008C304A">
              <w:rPr>
                <w:rFonts w:hint="eastAsia"/>
                <w:sz w:val="22"/>
              </w:rPr>
              <w:t>令和</w:t>
            </w:r>
            <w:r w:rsidR="00C30B01">
              <w:rPr>
                <w:rFonts w:hint="eastAsia"/>
                <w:sz w:val="22"/>
              </w:rPr>
              <w:t>７</w:t>
            </w:r>
            <w:r w:rsidR="00130900">
              <w:rPr>
                <w:rFonts w:hint="eastAsia"/>
                <w:sz w:val="22"/>
              </w:rPr>
              <w:t>年度嬉野市国民健康保険事業の状況</w:t>
            </w:r>
            <w:r w:rsidR="008C304A">
              <w:rPr>
                <w:rFonts w:hint="eastAsia"/>
                <w:sz w:val="22"/>
              </w:rPr>
              <w:t>（報告）</w:t>
            </w:r>
          </w:p>
          <w:p w14:paraId="07101D3E" w14:textId="77777777" w:rsidR="002A0FE6" w:rsidRDefault="00AC4CDD" w:rsidP="00617A2E">
            <w:pPr>
              <w:rPr>
                <w:szCs w:val="21"/>
              </w:rPr>
            </w:pPr>
            <w:r w:rsidRPr="00AC4CDD">
              <w:rPr>
                <w:rFonts w:hint="eastAsia"/>
                <w:sz w:val="22"/>
              </w:rPr>
              <w:t>第</w:t>
            </w:r>
            <w:r w:rsidRPr="00AC4CDD">
              <w:rPr>
                <w:rFonts w:hint="eastAsia"/>
                <w:sz w:val="22"/>
              </w:rPr>
              <w:t>2</w:t>
            </w:r>
            <w:r w:rsidRPr="00AC4CDD">
              <w:rPr>
                <w:rFonts w:hint="eastAsia"/>
                <w:sz w:val="22"/>
              </w:rPr>
              <w:t xml:space="preserve">号　</w:t>
            </w:r>
            <w:r w:rsidR="008C304A">
              <w:rPr>
                <w:rFonts w:hint="eastAsia"/>
                <w:szCs w:val="21"/>
              </w:rPr>
              <w:t>令和</w:t>
            </w:r>
            <w:r w:rsidR="00C30B01">
              <w:rPr>
                <w:rFonts w:hint="eastAsia"/>
                <w:szCs w:val="21"/>
              </w:rPr>
              <w:t>７</w:t>
            </w:r>
            <w:r w:rsidR="008C304A">
              <w:rPr>
                <w:rFonts w:hint="eastAsia"/>
                <w:szCs w:val="21"/>
              </w:rPr>
              <w:t>年度嬉野市国民健康保険決算の状況</w:t>
            </w:r>
            <w:r w:rsidR="008C304A" w:rsidRPr="00E931CE">
              <w:rPr>
                <w:rFonts w:hint="eastAsia"/>
                <w:szCs w:val="21"/>
              </w:rPr>
              <w:t>（報告）</w:t>
            </w:r>
          </w:p>
          <w:p w14:paraId="103E9A7C" w14:textId="77777777" w:rsidR="00DB1864" w:rsidRPr="00DB1864" w:rsidRDefault="00DB1864" w:rsidP="00130900">
            <w:pPr>
              <w:rPr>
                <w:szCs w:val="21"/>
              </w:rPr>
            </w:pPr>
            <w:r w:rsidRPr="00AC4CDD">
              <w:rPr>
                <w:rFonts w:hint="eastAsia"/>
                <w:sz w:val="22"/>
              </w:rPr>
              <w:t>第</w:t>
            </w:r>
            <w:r w:rsidR="00130900">
              <w:rPr>
                <w:rFonts w:hint="eastAsia"/>
                <w:sz w:val="22"/>
              </w:rPr>
              <w:t>3</w:t>
            </w:r>
            <w:r w:rsidRPr="00AC4CDD">
              <w:rPr>
                <w:rFonts w:hint="eastAsia"/>
                <w:sz w:val="22"/>
              </w:rPr>
              <w:t xml:space="preserve">号　</w:t>
            </w:r>
            <w:r>
              <w:rPr>
                <w:rFonts w:hint="eastAsia"/>
                <w:szCs w:val="21"/>
              </w:rPr>
              <w:t>令和</w:t>
            </w:r>
            <w:r w:rsidR="00C30B01">
              <w:rPr>
                <w:rFonts w:hint="eastAsia"/>
                <w:szCs w:val="21"/>
              </w:rPr>
              <w:t>８</w:t>
            </w:r>
            <w:r>
              <w:rPr>
                <w:rFonts w:hint="eastAsia"/>
                <w:szCs w:val="21"/>
              </w:rPr>
              <w:t>年度嬉野市国民健康保険特定健康診査･特定保健指導計画</w:t>
            </w:r>
          </w:p>
        </w:tc>
      </w:tr>
      <w:tr w:rsidR="00F07658" w:rsidRPr="00906B00" w14:paraId="270C41A3" w14:textId="77777777" w:rsidTr="00A30159">
        <w:tblPrEx>
          <w:tblCellMar>
            <w:left w:w="108" w:type="dxa"/>
            <w:right w:w="108" w:type="dxa"/>
          </w:tblCellMar>
          <w:tblLook w:val="04A0" w:firstRow="1" w:lastRow="0" w:firstColumn="1" w:lastColumn="0" w:noHBand="0" w:noVBand="1"/>
        </w:tblPrEx>
        <w:trPr>
          <w:trHeight w:val="1427"/>
        </w:trPr>
        <w:tc>
          <w:tcPr>
            <w:tcW w:w="1260" w:type="dxa"/>
            <w:vAlign w:val="center"/>
          </w:tcPr>
          <w:p w14:paraId="791B1771" w14:textId="77777777" w:rsidR="00F07658" w:rsidRPr="00906B00" w:rsidRDefault="00F07658" w:rsidP="00F07658">
            <w:pPr>
              <w:rPr>
                <w:rFonts w:asciiTheme="minorEastAsia" w:hAnsiTheme="minorEastAsia"/>
                <w:sz w:val="22"/>
              </w:rPr>
            </w:pPr>
            <w:r w:rsidRPr="00906B00">
              <w:rPr>
                <w:rFonts w:asciiTheme="minorEastAsia" w:hAnsiTheme="minorEastAsia" w:hint="eastAsia"/>
                <w:sz w:val="22"/>
              </w:rPr>
              <w:t>内　容</w:t>
            </w:r>
          </w:p>
        </w:tc>
        <w:tc>
          <w:tcPr>
            <w:tcW w:w="8102" w:type="dxa"/>
            <w:gridSpan w:val="4"/>
            <w:vAlign w:val="center"/>
          </w:tcPr>
          <w:p w14:paraId="1F5F5352" w14:textId="4B24D5FD" w:rsidR="00F07658" w:rsidRPr="00906B00" w:rsidRDefault="0061616F" w:rsidP="009F3243">
            <w:pPr>
              <w:rPr>
                <w:rFonts w:asciiTheme="minorEastAsia" w:hAnsiTheme="minorEastAsia"/>
                <w:sz w:val="22"/>
              </w:rPr>
            </w:pPr>
            <w:r>
              <w:rPr>
                <w:rFonts w:asciiTheme="minorEastAsia" w:hAnsiTheme="minorEastAsia" w:hint="eastAsia"/>
                <w:sz w:val="22"/>
              </w:rPr>
              <w:t>議題１～３について資料に沿って事務局から説明・質疑応答を行った。</w:t>
            </w:r>
          </w:p>
        </w:tc>
      </w:tr>
      <w:tr w:rsidR="00D939E2" w:rsidRPr="005C0FDE" w14:paraId="0C898D5D" w14:textId="77777777" w:rsidTr="00645E55">
        <w:tblPrEx>
          <w:tblCellMar>
            <w:left w:w="108" w:type="dxa"/>
            <w:right w:w="108" w:type="dxa"/>
          </w:tblCellMar>
          <w:tblLook w:val="04A0" w:firstRow="1" w:lastRow="0" w:firstColumn="1" w:lastColumn="0" w:noHBand="0" w:noVBand="1"/>
        </w:tblPrEx>
        <w:trPr>
          <w:trHeight w:val="76"/>
        </w:trPr>
        <w:tc>
          <w:tcPr>
            <w:tcW w:w="1260" w:type="dxa"/>
            <w:tcBorders>
              <w:bottom w:val="single" w:sz="4" w:space="0" w:color="auto"/>
            </w:tcBorders>
            <w:vAlign w:val="center"/>
          </w:tcPr>
          <w:p w14:paraId="1C3EE3AF" w14:textId="77777777" w:rsidR="008D58BE" w:rsidRPr="005C0FDE" w:rsidRDefault="008D58BE" w:rsidP="008D58BE">
            <w:pPr>
              <w:jc w:val="center"/>
              <w:rPr>
                <w:rFonts w:asciiTheme="minorEastAsia" w:hAnsiTheme="minorEastAsia"/>
                <w:color w:val="FF0000"/>
                <w:sz w:val="22"/>
              </w:rPr>
            </w:pPr>
          </w:p>
          <w:p w14:paraId="33B15F68" w14:textId="77777777" w:rsidR="008D58BE" w:rsidRDefault="005C0FDE" w:rsidP="00C43ECC">
            <w:pPr>
              <w:jc w:val="center"/>
              <w:rPr>
                <w:rFonts w:asciiTheme="minorEastAsia" w:hAnsiTheme="minorEastAsia"/>
                <w:sz w:val="22"/>
              </w:rPr>
            </w:pPr>
            <w:r>
              <w:rPr>
                <w:rFonts w:asciiTheme="minorEastAsia" w:hAnsiTheme="minorEastAsia" w:hint="eastAsia"/>
                <w:sz w:val="22"/>
              </w:rPr>
              <w:t>審議</w:t>
            </w:r>
          </w:p>
          <w:p w14:paraId="36A5E06A" w14:textId="77777777" w:rsidR="00A36EDC" w:rsidRDefault="00A36EDC" w:rsidP="00C43ECC">
            <w:pPr>
              <w:jc w:val="center"/>
              <w:rPr>
                <w:rFonts w:asciiTheme="minorEastAsia" w:hAnsiTheme="minorEastAsia"/>
                <w:sz w:val="22"/>
              </w:rPr>
            </w:pPr>
          </w:p>
          <w:p w14:paraId="149F0EDD" w14:textId="77777777" w:rsidR="00A36EDC" w:rsidRDefault="00A36EDC" w:rsidP="00C43ECC">
            <w:pPr>
              <w:jc w:val="center"/>
              <w:rPr>
                <w:rFonts w:asciiTheme="minorEastAsia" w:hAnsiTheme="minorEastAsia"/>
                <w:sz w:val="22"/>
              </w:rPr>
            </w:pPr>
          </w:p>
          <w:p w14:paraId="3509EB49" w14:textId="77777777" w:rsidR="00A36EDC" w:rsidRDefault="00A36EDC" w:rsidP="00C43ECC">
            <w:pPr>
              <w:jc w:val="center"/>
              <w:rPr>
                <w:rFonts w:asciiTheme="minorEastAsia" w:hAnsiTheme="minorEastAsia"/>
                <w:sz w:val="22"/>
              </w:rPr>
            </w:pPr>
          </w:p>
          <w:p w14:paraId="58940F6F" w14:textId="77777777" w:rsidR="00A36EDC" w:rsidRDefault="00A36EDC" w:rsidP="00C43ECC">
            <w:pPr>
              <w:jc w:val="center"/>
              <w:rPr>
                <w:rFonts w:asciiTheme="minorEastAsia" w:hAnsiTheme="minorEastAsia"/>
                <w:sz w:val="22"/>
              </w:rPr>
            </w:pPr>
          </w:p>
          <w:p w14:paraId="4320ECD7" w14:textId="77777777" w:rsidR="00A36EDC" w:rsidRDefault="00A36EDC" w:rsidP="00C43ECC">
            <w:pPr>
              <w:jc w:val="center"/>
              <w:rPr>
                <w:rFonts w:asciiTheme="minorEastAsia" w:hAnsiTheme="minorEastAsia"/>
                <w:sz w:val="22"/>
              </w:rPr>
            </w:pPr>
          </w:p>
          <w:p w14:paraId="612AD3F0" w14:textId="77777777" w:rsidR="00A36EDC" w:rsidRDefault="00A36EDC" w:rsidP="00C43ECC">
            <w:pPr>
              <w:jc w:val="center"/>
              <w:rPr>
                <w:rFonts w:asciiTheme="minorEastAsia" w:hAnsiTheme="minorEastAsia"/>
                <w:sz w:val="22"/>
              </w:rPr>
            </w:pPr>
          </w:p>
          <w:p w14:paraId="4311843D" w14:textId="77777777" w:rsidR="00A36EDC" w:rsidRDefault="00A36EDC" w:rsidP="00C43ECC">
            <w:pPr>
              <w:jc w:val="center"/>
              <w:rPr>
                <w:rFonts w:asciiTheme="minorEastAsia" w:hAnsiTheme="minorEastAsia"/>
                <w:sz w:val="22"/>
              </w:rPr>
            </w:pPr>
          </w:p>
          <w:p w14:paraId="120B0123" w14:textId="77777777" w:rsidR="00A36EDC" w:rsidRDefault="00A36EDC" w:rsidP="00C43ECC">
            <w:pPr>
              <w:jc w:val="center"/>
              <w:rPr>
                <w:rFonts w:asciiTheme="minorEastAsia" w:hAnsiTheme="minorEastAsia"/>
                <w:sz w:val="22"/>
              </w:rPr>
            </w:pPr>
          </w:p>
          <w:p w14:paraId="4B37618C" w14:textId="77777777" w:rsidR="00A36EDC" w:rsidRDefault="00A36EDC" w:rsidP="00C43ECC">
            <w:pPr>
              <w:jc w:val="center"/>
              <w:rPr>
                <w:rFonts w:asciiTheme="minorEastAsia" w:hAnsiTheme="minorEastAsia"/>
                <w:sz w:val="22"/>
              </w:rPr>
            </w:pPr>
          </w:p>
          <w:p w14:paraId="26A61CCA" w14:textId="77777777" w:rsidR="00A36EDC" w:rsidRDefault="00A36EDC" w:rsidP="00C43ECC">
            <w:pPr>
              <w:jc w:val="center"/>
              <w:rPr>
                <w:rFonts w:asciiTheme="minorEastAsia" w:hAnsiTheme="minorEastAsia"/>
                <w:sz w:val="22"/>
              </w:rPr>
            </w:pPr>
          </w:p>
          <w:p w14:paraId="4DAB3E8F" w14:textId="77777777" w:rsidR="00A36EDC" w:rsidRDefault="00A36EDC" w:rsidP="00C43ECC">
            <w:pPr>
              <w:jc w:val="center"/>
              <w:rPr>
                <w:rFonts w:asciiTheme="minorEastAsia" w:hAnsiTheme="minorEastAsia"/>
                <w:sz w:val="22"/>
              </w:rPr>
            </w:pPr>
          </w:p>
          <w:p w14:paraId="3D8BD13C" w14:textId="77777777" w:rsidR="00A36EDC" w:rsidRDefault="00A36EDC" w:rsidP="00C43ECC">
            <w:pPr>
              <w:jc w:val="center"/>
              <w:rPr>
                <w:rFonts w:asciiTheme="minorEastAsia" w:hAnsiTheme="minorEastAsia"/>
                <w:sz w:val="22"/>
              </w:rPr>
            </w:pPr>
          </w:p>
          <w:p w14:paraId="37E6CA1B" w14:textId="77777777" w:rsidR="00A36EDC" w:rsidRDefault="00A36EDC" w:rsidP="00C43ECC">
            <w:pPr>
              <w:jc w:val="center"/>
              <w:rPr>
                <w:rFonts w:asciiTheme="minorEastAsia" w:hAnsiTheme="minorEastAsia"/>
                <w:sz w:val="22"/>
              </w:rPr>
            </w:pPr>
          </w:p>
          <w:p w14:paraId="2BE44973" w14:textId="77777777" w:rsidR="00A36EDC" w:rsidRDefault="00A36EDC" w:rsidP="00C43ECC">
            <w:pPr>
              <w:jc w:val="center"/>
              <w:rPr>
                <w:rFonts w:asciiTheme="minorEastAsia" w:hAnsiTheme="minorEastAsia"/>
                <w:sz w:val="22"/>
              </w:rPr>
            </w:pPr>
          </w:p>
          <w:p w14:paraId="6FE279DF" w14:textId="77777777" w:rsidR="00A36EDC" w:rsidRDefault="00A36EDC" w:rsidP="00C43ECC">
            <w:pPr>
              <w:jc w:val="center"/>
              <w:rPr>
                <w:rFonts w:asciiTheme="minorEastAsia" w:hAnsiTheme="minorEastAsia"/>
                <w:sz w:val="22"/>
              </w:rPr>
            </w:pPr>
          </w:p>
          <w:p w14:paraId="5E6A4996" w14:textId="77777777" w:rsidR="00A36EDC" w:rsidRDefault="00A36EDC" w:rsidP="00C43ECC">
            <w:pPr>
              <w:jc w:val="center"/>
              <w:rPr>
                <w:rFonts w:asciiTheme="minorEastAsia" w:hAnsiTheme="minorEastAsia"/>
                <w:sz w:val="22"/>
              </w:rPr>
            </w:pPr>
          </w:p>
          <w:p w14:paraId="2E95D6C9" w14:textId="77777777" w:rsidR="00A36EDC" w:rsidRDefault="00A36EDC" w:rsidP="00C43ECC">
            <w:pPr>
              <w:jc w:val="center"/>
              <w:rPr>
                <w:rFonts w:asciiTheme="minorEastAsia" w:hAnsiTheme="minorEastAsia"/>
                <w:sz w:val="22"/>
              </w:rPr>
            </w:pPr>
          </w:p>
          <w:p w14:paraId="455DA7F3" w14:textId="77777777" w:rsidR="00A36EDC" w:rsidRDefault="00A36EDC" w:rsidP="00C43ECC">
            <w:pPr>
              <w:jc w:val="center"/>
              <w:rPr>
                <w:rFonts w:asciiTheme="minorEastAsia" w:hAnsiTheme="minorEastAsia"/>
                <w:sz w:val="22"/>
              </w:rPr>
            </w:pPr>
          </w:p>
          <w:p w14:paraId="3500E155" w14:textId="77777777" w:rsidR="00A36EDC" w:rsidRDefault="00A36EDC" w:rsidP="00C43ECC">
            <w:pPr>
              <w:jc w:val="center"/>
              <w:rPr>
                <w:rFonts w:asciiTheme="minorEastAsia" w:hAnsiTheme="minorEastAsia"/>
                <w:sz w:val="22"/>
              </w:rPr>
            </w:pPr>
          </w:p>
          <w:p w14:paraId="7DD13B5D" w14:textId="77777777" w:rsidR="00A36EDC" w:rsidRDefault="00A36EDC" w:rsidP="00C43ECC">
            <w:pPr>
              <w:jc w:val="center"/>
              <w:rPr>
                <w:rFonts w:asciiTheme="minorEastAsia" w:hAnsiTheme="minorEastAsia"/>
                <w:sz w:val="22"/>
              </w:rPr>
            </w:pPr>
          </w:p>
          <w:p w14:paraId="5EDF558C" w14:textId="77777777" w:rsidR="00A36EDC" w:rsidRDefault="00A36EDC" w:rsidP="00C43ECC">
            <w:pPr>
              <w:jc w:val="center"/>
              <w:rPr>
                <w:rFonts w:asciiTheme="minorEastAsia" w:hAnsiTheme="minorEastAsia"/>
                <w:sz w:val="22"/>
              </w:rPr>
            </w:pPr>
          </w:p>
          <w:p w14:paraId="38E1B1F4" w14:textId="77777777" w:rsidR="00A36EDC" w:rsidRDefault="00A36EDC" w:rsidP="00C43ECC">
            <w:pPr>
              <w:jc w:val="center"/>
              <w:rPr>
                <w:rFonts w:asciiTheme="minorEastAsia" w:hAnsiTheme="minorEastAsia"/>
                <w:sz w:val="22"/>
              </w:rPr>
            </w:pPr>
          </w:p>
          <w:p w14:paraId="4574AC2A" w14:textId="77777777" w:rsidR="00A36EDC" w:rsidRDefault="00A36EDC" w:rsidP="00C43ECC">
            <w:pPr>
              <w:jc w:val="center"/>
              <w:rPr>
                <w:rFonts w:asciiTheme="minorEastAsia" w:hAnsiTheme="minorEastAsia"/>
                <w:sz w:val="22"/>
              </w:rPr>
            </w:pPr>
          </w:p>
          <w:p w14:paraId="27FDAEE3" w14:textId="77777777" w:rsidR="00A36EDC" w:rsidRDefault="00A36EDC" w:rsidP="00C43ECC">
            <w:pPr>
              <w:jc w:val="center"/>
              <w:rPr>
                <w:rFonts w:asciiTheme="minorEastAsia" w:hAnsiTheme="minorEastAsia"/>
                <w:sz w:val="22"/>
              </w:rPr>
            </w:pPr>
          </w:p>
          <w:p w14:paraId="4A2AF5F5" w14:textId="77777777" w:rsidR="00A36EDC" w:rsidRDefault="00A36EDC" w:rsidP="00C43ECC">
            <w:pPr>
              <w:jc w:val="center"/>
              <w:rPr>
                <w:rFonts w:asciiTheme="minorEastAsia" w:hAnsiTheme="minorEastAsia"/>
                <w:sz w:val="22"/>
              </w:rPr>
            </w:pPr>
          </w:p>
          <w:p w14:paraId="6D2A9A62" w14:textId="77777777" w:rsidR="00A36EDC" w:rsidRDefault="00A36EDC" w:rsidP="00C43ECC">
            <w:pPr>
              <w:jc w:val="center"/>
              <w:rPr>
                <w:rFonts w:asciiTheme="minorEastAsia" w:hAnsiTheme="minorEastAsia"/>
                <w:sz w:val="22"/>
              </w:rPr>
            </w:pPr>
          </w:p>
          <w:p w14:paraId="16718E66" w14:textId="77777777" w:rsidR="00A36EDC" w:rsidRDefault="00A36EDC" w:rsidP="00C43ECC">
            <w:pPr>
              <w:jc w:val="center"/>
              <w:rPr>
                <w:rFonts w:asciiTheme="minorEastAsia" w:hAnsiTheme="minorEastAsia"/>
                <w:sz w:val="22"/>
              </w:rPr>
            </w:pPr>
          </w:p>
          <w:p w14:paraId="1D70AF01" w14:textId="77777777" w:rsidR="00A36EDC" w:rsidRDefault="00A36EDC" w:rsidP="00C43ECC">
            <w:pPr>
              <w:jc w:val="center"/>
              <w:rPr>
                <w:rFonts w:asciiTheme="minorEastAsia" w:hAnsiTheme="minorEastAsia"/>
                <w:sz w:val="22"/>
              </w:rPr>
            </w:pPr>
          </w:p>
          <w:p w14:paraId="06F68BF0" w14:textId="77777777" w:rsidR="00A36EDC" w:rsidRDefault="00A36EDC" w:rsidP="00C43ECC">
            <w:pPr>
              <w:jc w:val="center"/>
              <w:rPr>
                <w:rFonts w:asciiTheme="minorEastAsia" w:hAnsiTheme="minorEastAsia"/>
                <w:sz w:val="22"/>
              </w:rPr>
            </w:pPr>
          </w:p>
          <w:p w14:paraId="3B63301C" w14:textId="77777777" w:rsidR="00A36EDC" w:rsidRDefault="00A36EDC" w:rsidP="00C43ECC">
            <w:pPr>
              <w:jc w:val="center"/>
              <w:rPr>
                <w:rFonts w:asciiTheme="minorEastAsia" w:hAnsiTheme="minorEastAsia"/>
                <w:sz w:val="22"/>
              </w:rPr>
            </w:pPr>
          </w:p>
          <w:p w14:paraId="6739654E" w14:textId="77777777" w:rsidR="00A36EDC" w:rsidRDefault="00A36EDC" w:rsidP="00C43ECC">
            <w:pPr>
              <w:jc w:val="center"/>
              <w:rPr>
                <w:rFonts w:asciiTheme="minorEastAsia" w:hAnsiTheme="minorEastAsia"/>
                <w:sz w:val="22"/>
              </w:rPr>
            </w:pPr>
          </w:p>
          <w:p w14:paraId="1FF057F3" w14:textId="77777777" w:rsidR="00A36EDC" w:rsidRDefault="00A36EDC" w:rsidP="00C43ECC">
            <w:pPr>
              <w:jc w:val="center"/>
              <w:rPr>
                <w:rFonts w:asciiTheme="minorEastAsia" w:hAnsiTheme="minorEastAsia"/>
                <w:sz w:val="22"/>
              </w:rPr>
            </w:pPr>
          </w:p>
          <w:p w14:paraId="626ACD5B" w14:textId="77777777" w:rsidR="00A36EDC" w:rsidRDefault="00A36EDC" w:rsidP="00C43ECC">
            <w:pPr>
              <w:jc w:val="center"/>
              <w:rPr>
                <w:rFonts w:asciiTheme="minorEastAsia" w:hAnsiTheme="minorEastAsia"/>
                <w:sz w:val="22"/>
              </w:rPr>
            </w:pPr>
          </w:p>
          <w:p w14:paraId="36551239" w14:textId="77777777" w:rsidR="00A36EDC" w:rsidRDefault="00A36EDC" w:rsidP="00C43ECC">
            <w:pPr>
              <w:jc w:val="center"/>
              <w:rPr>
                <w:rFonts w:asciiTheme="minorEastAsia" w:hAnsiTheme="minorEastAsia"/>
                <w:sz w:val="22"/>
              </w:rPr>
            </w:pPr>
          </w:p>
          <w:p w14:paraId="78A8D957" w14:textId="77777777" w:rsidR="00A36EDC" w:rsidRDefault="00A36EDC" w:rsidP="00C43ECC">
            <w:pPr>
              <w:jc w:val="center"/>
              <w:rPr>
                <w:rFonts w:asciiTheme="minorEastAsia" w:hAnsiTheme="minorEastAsia"/>
                <w:sz w:val="22"/>
              </w:rPr>
            </w:pPr>
          </w:p>
          <w:p w14:paraId="00A6C722" w14:textId="77777777" w:rsidR="00A36EDC" w:rsidRDefault="00A36EDC" w:rsidP="00C43ECC">
            <w:pPr>
              <w:jc w:val="center"/>
              <w:rPr>
                <w:rFonts w:asciiTheme="minorEastAsia" w:hAnsiTheme="minorEastAsia"/>
                <w:sz w:val="22"/>
              </w:rPr>
            </w:pPr>
          </w:p>
          <w:p w14:paraId="193225D1" w14:textId="77777777" w:rsidR="00A36EDC" w:rsidRDefault="00A36EDC" w:rsidP="00C43ECC">
            <w:pPr>
              <w:jc w:val="center"/>
              <w:rPr>
                <w:rFonts w:asciiTheme="minorEastAsia" w:hAnsiTheme="minorEastAsia"/>
                <w:sz w:val="22"/>
              </w:rPr>
            </w:pPr>
          </w:p>
          <w:p w14:paraId="33E17AD3" w14:textId="77777777" w:rsidR="00A36EDC" w:rsidRDefault="00A36EDC" w:rsidP="00C43ECC">
            <w:pPr>
              <w:jc w:val="center"/>
              <w:rPr>
                <w:rFonts w:asciiTheme="minorEastAsia" w:hAnsiTheme="minorEastAsia"/>
                <w:sz w:val="22"/>
              </w:rPr>
            </w:pPr>
          </w:p>
          <w:p w14:paraId="6C31C2F5" w14:textId="77777777" w:rsidR="00A36EDC" w:rsidRDefault="00A36EDC" w:rsidP="00C43ECC">
            <w:pPr>
              <w:jc w:val="center"/>
              <w:rPr>
                <w:rFonts w:asciiTheme="minorEastAsia" w:hAnsiTheme="minorEastAsia"/>
                <w:sz w:val="22"/>
              </w:rPr>
            </w:pPr>
          </w:p>
          <w:p w14:paraId="4C113271" w14:textId="77777777" w:rsidR="00A36EDC" w:rsidRDefault="00A36EDC" w:rsidP="00C43ECC">
            <w:pPr>
              <w:jc w:val="center"/>
              <w:rPr>
                <w:rFonts w:asciiTheme="minorEastAsia" w:hAnsiTheme="minorEastAsia"/>
                <w:sz w:val="22"/>
              </w:rPr>
            </w:pPr>
          </w:p>
          <w:p w14:paraId="4AC8FDD4" w14:textId="77777777" w:rsidR="00A36EDC" w:rsidRDefault="00A36EDC" w:rsidP="00C43ECC">
            <w:pPr>
              <w:jc w:val="center"/>
              <w:rPr>
                <w:rFonts w:asciiTheme="minorEastAsia" w:hAnsiTheme="minorEastAsia"/>
                <w:sz w:val="22"/>
              </w:rPr>
            </w:pPr>
          </w:p>
          <w:p w14:paraId="1BBE939F" w14:textId="77777777" w:rsidR="00A36EDC" w:rsidRDefault="00A36EDC" w:rsidP="00C43ECC">
            <w:pPr>
              <w:jc w:val="center"/>
              <w:rPr>
                <w:rFonts w:asciiTheme="minorEastAsia" w:hAnsiTheme="minorEastAsia"/>
                <w:sz w:val="22"/>
              </w:rPr>
            </w:pPr>
          </w:p>
          <w:p w14:paraId="7931F9EC" w14:textId="77777777" w:rsidR="00A36EDC" w:rsidRDefault="00A36EDC" w:rsidP="00A36EDC">
            <w:pPr>
              <w:ind w:firstLineChars="100" w:firstLine="220"/>
              <w:rPr>
                <w:rFonts w:asciiTheme="minorEastAsia" w:hAnsiTheme="minorEastAsia"/>
                <w:sz w:val="22"/>
              </w:rPr>
            </w:pPr>
            <w:r>
              <w:rPr>
                <w:rFonts w:asciiTheme="minorEastAsia" w:hAnsiTheme="minorEastAsia" w:hint="eastAsia"/>
                <w:sz w:val="22"/>
              </w:rPr>
              <w:t>審議</w:t>
            </w:r>
          </w:p>
          <w:p w14:paraId="0D4DD7A9" w14:textId="77777777" w:rsidR="00A36EDC" w:rsidRDefault="00A36EDC" w:rsidP="00A36EDC">
            <w:pPr>
              <w:ind w:firstLineChars="100" w:firstLine="220"/>
              <w:rPr>
                <w:rFonts w:asciiTheme="minorEastAsia" w:hAnsiTheme="minorEastAsia"/>
                <w:sz w:val="22"/>
              </w:rPr>
            </w:pPr>
          </w:p>
          <w:p w14:paraId="7E572ADC" w14:textId="77777777" w:rsidR="00A36EDC" w:rsidRDefault="00A36EDC" w:rsidP="00A36EDC">
            <w:pPr>
              <w:ind w:firstLineChars="100" w:firstLine="220"/>
              <w:rPr>
                <w:rFonts w:asciiTheme="minorEastAsia" w:hAnsiTheme="minorEastAsia"/>
                <w:sz w:val="22"/>
              </w:rPr>
            </w:pPr>
          </w:p>
          <w:p w14:paraId="71142A29" w14:textId="77777777" w:rsidR="00A36EDC" w:rsidRDefault="00A36EDC" w:rsidP="00A36EDC">
            <w:pPr>
              <w:ind w:firstLineChars="100" w:firstLine="220"/>
              <w:rPr>
                <w:rFonts w:asciiTheme="minorEastAsia" w:hAnsiTheme="minorEastAsia"/>
                <w:sz w:val="22"/>
              </w:rPr>
            </w:pPr>
          </w:p>
          <w:p w14:paraId="2DA26AFF" w14:textId="77777777" w:rsidR="00A36EDC" w:rsidRDefault="00A36EDC" w:rsidP="00A36EDC">
            <w:pPr>
              <w:ind w:firstLineChars="100" w:firstLine="220"/>
              <w:rPr>
                <w:rFonts w:asciiTheme="minorEastAsia" w:hAnsiTheme="minorEastAsia"/>
                <w:sz w:val="22"/>
              </w:rPr>
            </w:pPr>
          </w:p>
          <w:p w14:paraId="4AEF751A" w14:textId="77777777" w:rsidR="00A36EDC" w:rsidRDefault="00A36EDC" w:rsidP="00A36EDC">
            <w:pPr>
              <w:ind w:firstLineChars="100" w:firstLine="220"/>
              <w:rPr>
                <w:rFonts w:asciiTheme="minorEastAsia" w:hAnsiTheme="minorEastAsia"/>
                <w:sz w:val="22"/>
              </w:rPr>
            </w:pPr>
          </w:p>
          <w:p w14:paraId="5F6C56B0" w14:textId="77777777" w:rsidR="00A36EDC" w:rsidRDefault="00A36EDC" w:rsidP="00A36EDC">
            <w:pPr>
              <w:ind w:firstLineChars="100" w:firstLine="220"/>
              <w:rPr>
                <w:rFonts w:asciiTheme="minorEastAsia" w:hAnsiTheme="minorEastAsia"/>
                <w:sz w:val="22"/>
              </w:rPr>
            </w:pPr>
          </w:p>
          <w:p w14:paraId="5A467B86" w14:textId="77777777" w:rsidR="00A36EDC" w:rsidRDefault="00A36EDC" w:rsidP="00A36EDC">
            <w:pPr>
              <w:ind w:firstLineChars="100" w:firstLine="220"/>
              <w:rPr>
                <w:rFonts w:asciiTheme="minorEastAsia" w:hAnsiTheme="minorEastAsia"/>
                <w:sz w:val="22"/>
              </w:rPr>
            </w:pPr>
          </w:p>
          <w:p w14:paraId="5CFD987F" w14:textId="77777777" w:rsidR="00A36EDC" w:rsidRDefault="00A36EDC" w:rsidP="00A36EDC">
            <w:pPr>
              <w:ind w:firstLineChars="100" w:firstLine="220"/>
              <w:rPr>
                <w:rFonts w:asciiTheme="minorEastAsia" w:hAnsiTheme="minorEastAsia"/>
                <w:sz w:val="22"/>
              </w:rPr>
            </w:pPr>
          </w:p>
          <w:p w14:paraId="07D031A8" w14:textId="77777777" w:rsidR="00A36EDC" w:rsidRDefault="00A36EDC" w:rsidP="00A36EDC">
            <w:pPr>
              <w:ind w:firstLineChars="100" w:firstLine="220"/>
              <w:rPr>
                <w:rFonts w:asciiTheme="minorEastAsia" w:hAnsiTheme="minorEastAsia"/>
                <w:sz w:val="22"/>
              </w:rPr>
            </w:pPr>
          </w:p>
          <w:p w14:paraId="590DB4A0" w14:textId="77777777" w:rsidR="00A36EDC" w:rsidRDefault="00A36EDC" w:rsidP="00A36EDC">
            <w:pPr>
              <w:ind w:firstLineChars="100" w:firstLine="220"/>
              <w:rPr>
                <w:rFonts w:asciiTheme="minorEastAsia" w:hAnsiTheme="minorEastAsia"/>
                <w:sz w:val="22"/>
              </w:rPr>
            </w:pPr>
          </w:p>
          <w:p w14:paraId="7DD7399C" w14:textId="77777777" w:rsidR="00A36EDC" w:rsidRDefault="00A36EDC" w:rsidP="00A36EDC">
            <w:pPr>
              <w:ind w:firstLineChars="100" w:firstLine="220"/>
              <w:rPr>
                <w:rFonts w:asciiTheme="minorEastAsia" w:hAnsiTheme="minorEastAsia"/>
                <w:sz w:val="22"/>
              </w:rPr>
            </w:pPr>
          </w:p>
          <w:p w14:paraId="44CA0D8F" w14:textId="77777777" w:rsidR="00A36EDC" w:rsidRDefault="00A36EDC" w:rsidP="00A36EDC">
            <w:pPr>
              <w:ind w:firstLineChars="100" w:firstLine="220"/>
              <w:rPr>
                <w:rFonts w:asciiTheme="minorEastAsia" w:hAnsiTheme="minorEastAsia"/>
                <w:sz w:val="22"/>
              </w:rPr>
            </w:pPr>
          </w:p>
          <w:p w14:paraId="1676F268" w14:textId="77777777" w:rsidR="00A36EDC" w:rsidRDefault="00A36EDC" w:rsidP="00A36EDC">
            <w:pPr>
              <w:ind w:firstLineChars="100" w:firstLine="220"/>
              <w:rPr>
                <w:rFonts w:asciiTheme="minorEastAsia" w:hAnsiTheme="minorEastAsia"/>
                <w:sz w:val="22"/>
              </w:rPr>
            </w:pPr>
          </w:p>
          <w:p w14:paraId="6C3E2FE2" w14:textId="77777777" w:rsidR="00A36EDC" w:rsidRDefault="00A36EDC" w:rsidP="00A36EDC">
            <w:pPr>
              <w:ind w:firstLineChars="100" w:firstLine="220"/>
              <w:rPr>
                <w:rFonts w:asciiTheme="minorEastAsia" w:hAnsiTheme="minorEastAsia"/>
                <w:sz w:val="22"/>
              </w:rPr>
            </w:pPr>
          </w:p>
          <w:p w14:paraId="28BFE278" w14:textId="77777777" w:rsidR="00A36EDC" w:rsidRDefault="00A36EDC" w:rsidP="00A36EDC">
            <w:pPr>
              <w:ind w:firstLineChars="100" w:firstLine="220"/>
              <w:rPr>
                <w:rFonts w:asciiTheme="minorEastAsia" w:hAnsiTheme="minorEastAsia"/>
                <w:sz w:val="22"/>
              </w:rPr>
            </w:pPr>
          </w:p>
          <w:p w14:paraId="645FE8B0" w14:textId="77777777" w:rsidR="00A36EDC" w:rsidRDefault="00A36EDC" w:rsidP="00A36EDC">
            <w:pPr>
              <w:ind w:firstLineChars="100" w:firstLine="220"/>
              <w:rPr>
                <w:rFonts w:asciiTheme="minorEastAsia" w:hAnsiTheme="minorEastAsia"/>
                <w:sz w:val="22"/>
              </w:rPr>
            </w:pPr>
          </w:p>
          <w:p w14:paraId="4E6E92A3" w14:textId="77777777" w:rsidR="00A36EDC" w:rsidRDefault="00A36EDC" w:rsidP="00A36EDC">
            <w:pPr>
              <w:ind w:firstLineChars="100" w:firstLine="220"/>
              <w:rPr>
                <w:rFonts w:asciiTheme="minorEastAsia" w:hAnsiTheme="minorEastAsia"/>
                <w:sz w:val="22"/>
              </w:rPr>
            </w:pPr>
          </w:p>
          <w:p w14:paraId="02FC43DF" w14:textId="77777777" w:rsidR="00A36EDC" w:rsidRDefault="00A36EDC" w:rsidP="00A36EDC">
            <w:pPr>
              <w:ind w:firstLineChars="100" w:firstLine="220"/>
              <w:rPr>
                <w:rFonts w:asciiTheme="minorEastAsia" w:hAnsiTheme="minorEastAsia"/>
                <w:sz w:val="22"/>
              </w:rPr>
            </w:pPr>
          </w:p>
          <w:p w14:paraId="22C46E85" w14:textId="77777777" w:rsidR="00A36EDC" w:rsidRDefault="00A36EDC" w:rsidP="00A36EDC">
            <w:pPr>
              <w:ind w:firstLineChars="100" w:firstLine="220"/>
              <w:rPr>
                <w:rFonts w:asciiTheme="minorEastAsia" w:hAnsiTheme="minorEastAsia"/>
                <w:sz w:val="22"/>
              </w:rPr>
            </w:pPr>
          </w:p>
          <w:p w14:paraId="64D0BA1C" w14:textId="77777777" w:rsidR="00A36EDC" w:rsidRDefault="00A36EDC" w:rsidP="00A36EDC">
            <w:pPr>
              <w:ind w:firstLineChars="100" w:firstLine="220"/>
              <w:rPr>
                <w:rFonts w:asciiTheme="minorEastAsia" w:hAnsiTheme="minorEastAsia"/>
                <w:sz w:val="22"/>
              </w:rPr>
            </w:pPr>
          </w:p>
          <w:p w14:paraId="3680B431" w14:textId="77777777" w:rsidR="00A36EDC" w:rsidRDefault="00A36EDC" w:rsidP="00A36EDC">
            <w:pPr>
              <w:ind w:firstLineChars="100" w:firstLine="220"/>
              <w:rPr>
                <w:rFonts w:asciiTheme="minorEastAsia" w:hAnsiTheme="minorEastAsia"/>
                <w:sz w:val="22"/>
              </w:rPr>
            </w:pPr>
          </w:p>
          <w:p w14:paraId="028D847C" w14:textId="77777777" w:rsidR="00A36EDC" w:rsidRDefault="00A36EDC" w:rsidP="00A36EDC">
            <w:pPr>
              <w:ind w:firstLineChars="100" w:firstLine="220"/>
              <w:rPr>
                <w:rFonts w:asciiTheme="minorEastAsia" w:hAnsiTheme="minorEastAsia"/>
                <w:sz w:val="22"/>
              </w:rPr>
            </w:pPr>
          </w:p>
          <w:p w14:paraId="0A2043DF" w14:textId="77777777" w:rsidR="00A36EDC" w:rsidRDefault="00A36EDC" w:rsidP="00A36EDC">
            <w:pPr>
              <w:ind w:firstLineChars="100" w:firstLine="220"/>
              <w:rPr>
                <w:rFonts w:asciiTheme="minorEastAsia" w:hAnsiTheme="minorEastAsia"/>
                <w:sz w:val="22"/>
              </w:rPr>
            </w:pPr>
          </w:p>
          <w:p w14:paraId="12D865AF" w14:textId="77777777" w:rsidR="00A36EDC" w:rsidRDefault="00A36EDC" w:rsidP="00A36EDC">
            <w:pPr>
              <w:ind w:firstLineChars="100" w:firstLine="220"/>
              <w:rPr>
                <w:rFonts w:asciiTheme="minorEastAsia" w:hAnsiTheme="minorEastAsia"/>
                <w:sz w:val="22"/>
              </w:rPr>
            </w:pPr>
          </w:p>
          <w:p w14:paraId="12C1A05E" w14:textId="77777777" w:rsidR="00A36EDC" w:rsidRDefault="00A36EDC" w:rsidP="00A36EDC">
            <w:pPr>
              <w:ind w:firstLineChars="100" w:firstLine="220"/>
              <w:rPr>
                <w:rFonts w:asciiTheme="minorEastAsia" w:hAnsiTheme="minorEastAsia"/>
                <w:sz w:val="22"/>
              </w:rPr>
            </w:pPr>
          </w:p>
          <w:p w14:paraId="2931EA6A" w14:textId="77777777" w:rsidR="00A36EDC" w:rsidRDefault="00A36EDC" w:rsidP="00A36EDC">
            <w:pPr>
              <w:ind w:firstLineChars="100" w:firstLine="220"/>
              <w:rPr>
                <w:rFonts w:asciiTheme="minorEastAsia" w:hAnsiTheme="minorEastAsia"/>
                <w:sz w:val="22"/>
              </w:rPr>
            </w:pPr>
          </w:p>
          <w:p w14:paraId="7AFA9F70" w14:textId="77777777" w:rsidR="00A36EDC" w:rsidRDefault="00A36EDC" w:rsidP="00A36EDC">
            <w:pPr>
              <w:ind w:firstLineChars="100" w:firstLine="220"/>
              <w:rPr>
                <w:rFonts w:asciiTheme="minorEastAsia" w:hAnsiTheme="minorEastAsia"/>
                <w:sz w:val="22"/>
              </w:rPr>
            </w:pPr>
          </w:p>
          <w:p w14:paraId="7BC37359" w14:textId="77777777" w:rsidR="00A36EDC" w:rsidRDefault="00A36EDC" w:rsidP="00A36EDC">
            <w:pPr>
              <w:ind w:firstLineChars="100" w:firstLine="220"/>
              <w:rPr>
                <w:rFonts w:asciiTheme="minorEastAsia" w:hAnsiTheme="minorEastAsia"/>
                <w:sz w:val="22"/>
              </w:rPr>
            </w:pPr>
          </w:p>
          <w:p w14:paraId="142D15E5" w14:textId="77777777" w:rsidR="00A36EDC" w:rsidRDefault="00A36EDC" w:rsidP="00A36EDC">
            <w:pPr>
              <w:ind w:firstLineChars="100" w:firstLine="220"/>
              <w:rPr>
                <w:rFonts w:asciiTheme="minorEastAsia" w:hAnsiTheme="minorEastAsia"/>
                <w:sz w:val="22"/>
              </w:rPr>
            </w:pPr>
          </w:p>
          <w:p w14:paraId="20ADAFB6" w14:textId="77777777" w:rsidR="00A36EDC" w:rsidRDefault="00A36EDC" w:rsidP="00A36EDC">
            <w:pPr>
              <w:ind w:firstLineChars="100" w:firstLine="220"/>
              <w:rPr>
                <w:rFonts w:asciiTheme="minorEastAsia" w:hAnsiTheme="minorEastAsia"/>
                <w:sz w:val="22"/>
              </w:rPr>
            </w:pPr>
          </w:p>
          <w:p w14:paraId="423A9177" w14:textId="77777777" w:rsidR="00A36EDC" w:rsidRDefault="00A36EDC" w:rsidP="00A36EDC">
            <w:pPr>
              <w:ind w:firstLineChars="100" w:firstLine="220"/>
              <w:rPr>
                <w:rFonts w:asciiTheme="minorEastAsia" w:hAnsiTheme="minorEastAsia"/>
                <w:sz w:val="22"/>
              </w:rPr>
            </w:pPr>
          </w:p>
          <w:p w14:paraId="5BEB4C7C" w14:textId="77777777" w:rsidR="00A36EDC" w:rsidRDefault="00A36EDC" w:rsidP="00A36EDC">
            <w:pPr>
              <w:ind w:firstLineChars="100" w:firstLine="220"/>
              <w:rPr>
                <w:rFonts w:asciiTheme="minorEastAsia" w:hAnsiTheme="minorEastAsia"/>
                <w:sz w:val="22"/>
              </w:rPr>
            </w:pPr>
          </w:p>
          <w:p w14:paraId="6CE20B1C" w14:textId="77777777" w:rsidR="00A36EDC" w:rsidRDefault="00A36EDC" w:rsidP="00A36EDC">
            <w:pPr>
              <w:ind w:firstLineChars="100" w:firstLine="220"/>
              <w:rPr>
                <w:rFonts w:asciiTheme="minorEastAsia" w:hAnsiTheme="minorEastAsia"/>
                <w:sz w:val="22"/>
              </w:rPr>
            </w:pPr>
          </w:p>
          <w:p w14:paraId="36D117C0" w14:textId="77777777" w:rsidR="00A36EDC" w:rsidRDefault="00A36EDC" w:rsidP="00A36EDC">
            <w:pPr>
              <w:ind w:firstLineChars="100" w:firstLine="220"/>
              <w:rPr>
                <w:rFonts w:asciiTheme="minorEastAsia" w:hAnsiTheme="minorEastAsia"/>
                <w:sz w:val="22"/>
              </w:rPr>
            </w:pPr>
          </w:p>
          <w:p w14:paraId="0E88EDDB" w14:textId="77777777" w:rsidR="00A36EDC" w:rsidRDefault="00A36EDC" w:rsidP="00A36EDC">
            <w:pPr>
              <w:ind w:firstLineChars="100" w:firstLine="220"/>
              <w:rPr>
                <w:rFonts w:asciiTheme="minorEastAsia" w:hAnsiTheme="minorEastAsia"/>
                <w:sz w:val="22"/>
              </w:rPr>
            </w:pPr>
          </w:p>
          <w:p w14:paraId="36199A83" w14:textId="77777777" w:rsidR="00A36EDC" w:rsidRDefault="00A36EDC" w:rsidP="00A36EDC">
            <w:pPr>
              <w:ind w:firstLineChars="100" w:firstLine="220"/>
              <w:rPr>
                <w:rFonts w:asciiTheme="minorEastAsia" w:hAnsiTheme="minorEastAsia"/>
                <w:sz w:val="22"/>
              </w:rPr>
            </w:pPr>
          </w:p>
          <w:p w14:paraId="0F497706" w14:textId="77777777" w:rsidR="00A36EDC" w:rsidRDefault="00A36EDC" w:rsidP="00A36EDC">
            <w:pPr>
              <w:ind w:firstLineChars="100" w:firstLine="220"/>
              <w:rPr>
                <w:rFonts w:asciiTheme="minorEastAsia" w:hAnsiTheme="minorEastAsia"/>
                <w:sz w:val="22"/>
              </w:rPr>
            </w:pPr>
          </w:p>
          <w:p w14:paraId="1067D615" w14:textId="77777777" w:rsidR="00A36EDC" w:rsidRDefault="00A36EDC" w:rsidP="00A36EDC">
            <w:pPr>
              <w:ind w:firstLineChars="100" w:firstLine="220"/>
              <w:rPr>
                <w:rFonts w:asciiTheme="minorEastAsia" w:hAnsiTheme="minorEastAsia"/>
                <w:sz w:val="22"/>
              </w:rPr>
            </w:pPr>
          </w:p>
          <w:p w14:paraId="7A8CA03E" w14:textId="77777777" w:rsidR="00A36EDC" w:rsidRDefault="00A36EDC" w:rsidP="00A36EDC">
            <w:pPr>
              <w:ind w:firstLineChars="100" w:firstLine="220"/>
              <w:rPr>
                <w:rFonts w:asciiTheme="minorEastAsia" w:hAnsiTheme="minorEastAsia"/>
                <w:sz w:val="22"/>
              </w:rPr>
            </w:pPr>
            <w:r>
              <w:rPr>
                <w:rFonts w:asciiTheme="minorEastAsia" w:hAnsiTheme="minorEastAsia" w:hint="eastAsia"/>
                <w:sz w:val="22"/>
              </w:rPr>
              <w:t>審議</w:t>
            </w:r>
          </w:p>
          <w:p w14:paraId="7FEC68B3" w14:textId="77777777" w:rsidR="00A36EDC" w:rsidRDefault="00A36EDC" w:rsidP="00A36EDC">
            <w:pPr>
              <w:ind w:firstLineChars="100" w:firstLine="220"/>
              <w:rPr>
                <w:rFonts w:asciiTheme="minorEastAsia" w:hAnsiTheme="minorEastAsia"/>
                <w:sz w:val="22"/>
              </w:rPr>
            </w:pPr>
          </w:p>
          <w:p w14:paraId="2B7996BC" w14:textId="77777777" w:rsidR="00A36EDC" w:rsidRDefault="00A36EDC" w:rsidP="00A36EDC">
            <w:pPr>
              <w:ind w:firstLineChars="100" w:firstLine="220"/>
              <w:rPr>
                <w:rFonts w:asciiTheme="minorEastAsia" w:hAnsiTheme="minorEastAsia"/>
                <w:sz w:val="22"/>
              </w:rPr>
            </w:pPr>
          </w:p>
          <w:p w14:paraId="72987FF0" w14:textId="77777777" w:rsidR="00A36EDC" w:rsidRDefault="00A36EDC" w:rsidP="00A36EDC">
            <w:pPr>
              <w:ind w:firstLineChars="100" w:firstLine="220"/>
              <w:rPr>
                <w:rFonts w:asciiTheme="minorEastAsia" w:hAnsiTheme="minorEastAsia"/>
                <w:sz w:val="22"/>
              </w:rPr>
            </w:pPr>
          </w:p>
          <w:p w14:paraId="5F710BA1" w14:textId="77777777" w:rsidR="00A36EDC" w:rsidRDefault="00A36EDC" w:rsidP="00A36EDC">
            <w:pPr>
              <w:ind w:firstLineChars="100" w:firstLine="220"/>
              <w:rPr>
                <w:rFonts w:asciiTheme="minorEastAsia" w:hAnsiTheme="minorEastAsia"/>
                <w:sz w:val="22"/>
              </w:rPr>
            </w:pPr>
          </w:p>
          <w:p w14:paraId="0ED7F9A1" w14:textId="77777777" w:rsidR="00A36EDC" w:rsidRDefault="00A36EDC" w:rsidP="00A36EDC">
            <w:pPr>
              <w:ind w:firstLineChars="100" w:firstLine="220"/>
              <w:rPr>
                <w:rFonts w:asciiTheme="minorEastAsia" w:hAnsiTheme="minorEastAsia"/>
                <w:sz w:val="22"/>
              </w:rPr>
            </w:pPr>
          </w:p>
          <w:p w14:paraId="0E905CAC" w14:textId="77777777" w:rsidR="00A36EDC" w:rsidRDefault="00A36EDC" w:rsidP="00A36EDC">
            <w:pPr>
              <w:ind w:firstLineChars="100" w:firstLine="220"/>
              <w:rPr>
                <w:rFonts w:asciiTheme="minorEastAsia" w:hAnsiTheme="minorEastAsia"/>
                <w:sz w:val="22"/>
              </w:rPr>
            </w:pPr>
          </w:p>
          <w:p w14:paraId="533FFB64" w14:textId="77777777" w:rsidR="00A36EDC" w:rsidRDefault="00A36EDC" w:rsidP="00A36EDC">
            <w:pPr>
              <w:ind w:firstLineChars="100" w:firstLine="220"/>
              <w:rPr>
                <w:rFonts w:asciiTheme="minorEastAsia" w:hAnsiTheme="minorEastAsia"/>
                <w:sz w:val="22"/>
              </w:rPr>
            </w:pPr>
          </w:p>
          <w:p w14:paraId="589BFB0D" w14:textId="77777777" w:rsidR="00A36EDC" w:rsidRDefault="00A36EDC" w:rsidP="00A36EDC">
            <w:pPr>
              <w:ind w:firstLineChars="100" w:firstLine="220"/>
              <w:rPr>
                <w:rFonts w:asciiTheme="minorEastAsia" w:hAnsiTheme="minorEastAsia"/>
                <w:sz w:val="22"/>
              </w:rPr>
            </w:pPr>
          </w:p>
          <w:p w14:paraId="72FB05C0" w14:textId="77777777" w:rsidR="00A36EDC" w:rsidRDefault="00A36EDC" w:rsidP="00A36EDC">
            <w:pPr>
              <w:ind w:firstLineChars="100" w:firstLine="220"/>
              <w:rPr>
                <w:rFonts w:asciiTheme="minorEastAsia" w:hAnsiTheme="minorEastAsia"/>
                <w:sz w:val="22"/>
              </w:rPr>
            </w:pPr>
          </w:p>
          <w:p w14:paraId="23188366" w14:textId="77777777" w:rsidR="00A36EDC" w:rsidRDefault="00A36EDC" w:rsidP="00A36EDC">
            <w:pPr>
              <w:ind w:firstLineChars="100" w:firstLine="220"/>
              <w:rPr>
                <w:rFonts w:asciiTheme="minorEastAsia" w:hAnsiTheme="minorEastAsia"/>
                <w:sz w:val="22"/>
              </w:rPr>
            </w:pPr>
          </w:p>
          <w:p w14:paraId="7E75A236" w14:textId="77777777" w:rsidR="00A36EDC" w:rsidRDefault="00A36EDC" w:rsidP="00A36EDC">
            <w:pPr>
              <w:ind w:firstLineChars="100" w:firstLine="220"/>
              <w:rPr>
                <w:rFonts w:asciiTheme="minorEastAsia" w:hAnsiTheme="minorEastAsia"/>
                <w:sz w:val="22"/>
              </w:rPr>
            </w:pPr>
          </w:p>
          <w:p w14:paraId="01DD00BC" w14:textId="77777777" w:rsidR="00A36EDC" w:rsidRDefault="00A36EDC" w:rsidP="00A36EDC">
            <w:pPr>
              <w:ind w:firstLineChars="100" w:firstLine="220"/>
              <w:rPr>
                <w:rFonts w:asciiTheme="minorEastAsia" w:hAnsiTheme="minorEastAsia"/>
                <w:sz w:val="22"/>
              </w:rPr>
            </w:pPr>
          </w:p>
          <w:p w14:paraId="1671DD61" w14:textId="77777777" w:rsidR="00A36EDC" w:rsidRDefault="00A36EDC" w:rsidP="00A36EDC">
            <w:pPr>
              <w:ind w:firstLineChars="100" w:firstLine="220"/>
              <w:rPr>
                <w:rFonts w:asciiTheme="minorEastAsia" w:hAnsiTheme="minorEastAsia"/>
                <w:sz w:val="22"/>
              </w:rPr>
            </w:pPr>
          </w:p>
          <w:p w14:paraId="294684BE" w14:textId="77777777" w:rsidR="00A36EDC" w:rsidRDefault="00A36EDC" w:rsidP="00A36EDC">
            <w:pPr>
              <w:ind w:firstLineChars="100" w:firstLine="220"/>
              <w:rPr>
                <w:rFonts w:asciiTheme="minorEastAsia" w:hAnsiTheme="minorEastAsia"/>
                <w:sz w:val="22"/>
              </w:rPr>
            </w:pPr>
          </w:p>
          <w:p w14:paraId="115F47D7" w14:textId="77777777" w:rsidR="00A36EDC" w:rsidRDefault="00A36EDC" w:rsidP="00A36EDC">
            <w:pPr>
              <w:ind w:firstLineChars="100" w:firstLine="220"/>
              <w:rPr>
                <w:rFonts w:asciiTheme="minorEastAsia" w:hAnsiTheme="minorEastAsia"/>
                <w:sz w:val="22"/>
              </w:rPr>
            </w:pPr>
          </w:p>
          <w:p w14:paraId="0F53BC47" w14:textId="77777777" w:rsidR="00A36EDC" w:rsidRDefault="00A36EDC" w:rsidP="00A36EDC">
            <w:pPr>
              <w:ind w:firstLineChars="100" w:firstLine="220"/>
              <w:rPr>
                <w:rFonts w:asciiTheme="minorEastAsia" w:hAnsiTheme="minorEastAsia"/>
                <w:sz w:val="22"/>
              </w:rPr>
            </w:pPr>
          </w:p>
          <w:p w14:paraId="1A6AB9F9" w14:textId="77777777" w:rsidR="00A36EDC" w:rsidRDefault="00A36EDC" w:rsidP="00A36EDC">
            <w:pPr>
              <w:ind w:firstLineChars="100" w:firstLine="220"/>
              <w:rPr>
                <w:rFonts w:asciiTheme="minorEastAsia" w:hAnsiTheme="minorEastAsia"/>
                <w:sz w:val="22"/>
              </w:rPr>
            </w:pPr>
          </w:p>
          <w:p w14:paraId="0B6D588E" w14:textId="77777777" w:rsidR="00A36EDC" w:rsidRDefault="00A36EDC" w:rsidP="00A36EDC">
            <w:pPr>
              <w:ind w:firstLineChars="100" w:firstLine="220"/>
              <w:rPr>
                <w:rFonts w:asciiTheme="minorEastAsia" w:hAnsiTheme="minorEastAsia"/>
                <w:sz w:val="22"/>
              </w:rPr>
            </w:pPr>
          </w:p>
          <w:p w14:paraId="7CEB03EB" w14:textId="77777777" w:rsidR="00A36EDC" w:rsidRDefault="00A36EDC" w:rsidP="00A36EDC">
            <w:pPr>
              <w:ind w:firstLineChars="100" w:firstLine="220"/>
              <w:rPr>
                <w:rFonts w:asciiTheme="minorEastAsia" w:hAnsiTheme="minorEastAsia"/>
                <w:sz w:val="22"/>
              </w:rPr>
            </w:pPr>
          </w:p>
          <w:p w14:paraId="5F024162" w14:textId="77777777" w:rsidR="00A36EDC" w:rsidRDefault="00A36EDC" w:rsidP="00A36EDC">
            <w:pPr>
              <w:ind w:firstLineChars="100" w:firstLine="220"/>
              <w:rPr>
                <w:rFonts w:asciiTheme="minorEastAsia" w:hAnsiTheme="minorEastAsia"/>
                <w:sz w:val="22"/>
              </w:rPr>
            </w:pPr>
          </w:p>
          <w:p w14:paraId="749345E8" w14:textId="77777777" w:rsidR="00A36EDC" w:rsidRDefault="00A36EDC" w:rsidP="00A36EDC">
            <w:pPr>
              <w:ind w:firstLineChars="100" w:firstLine="220"/>
              <w:rPr>
                <w:rFonts w:asciiTheme="minorEastAsia" w:hAnsiTheme="minorEastAsia"/>
                <w:sz w:val="22"/>
              </w:rPr>
            </w:pPr>
          </w:p>
          <w:p w14:paraId="50EDD868" w14:textId="77777777" w:rsidR="00A36EDC" w:rsidRDefault="00A36EDC" w:rsidP="00A36EDC">
            <w:pPr>
              <w:ind w:firstLineChars="100" w:firstLine="220"/>
              <w:rPr>
                <w:rFonts w:asciiTheme="minorEastAsia" w:hAnsiTheme="minorEastAsia"/>
                <w:sz w:val="22"/>
              </w:rPr>
            </w:pPr>
          </w:p>
          <w:p w14:paraId="4F93E2D3" w14:textId="77777777" w:rsidR="00A36EDC" w:rsidRDefault="00A36EDC" w:rsidP="00A36EDC">
            <w:pPr>
              <w:ind w:firstLineChars="100" w:firstLine="220"/>
              <w:rPr>
                <w:rFonts w:asciiTheme="minorEastAsia" w:hAnsiTheme="minorEastAsia"/>
                <w:sz w:val="22"/>
              </w:rPr>
            </w:pPr>
          </w:p>
          <w:p w14:paraId="777198B5" w14:textId="77777777" w:rsidR="00A36EDC" w:rsidRDefault="00A36EDC" w:rsidP="00A36EDC">
            <w:pPr>
              <w:ind w:firstLineChars="100" w:firstLine="220"/>
              <w:rPr>
                <w:rFonts w:asciiTheme="minorEastAsia" w:hAnsiTheme="minorEastAsia"/>
                <w:sz w:val="22"/>
              </w:rPr>
            </w:pPr>
          </w:p>
          <w:p w14:paraId="5BFC52B6" w14:textId="77777777" w:rsidR="00A36EDC" w:rsidRDefault="00A36EDC" w:rsidP="00A36EDC">
            <w:pPr>
              <w:ind w:firstLineChars="100" w:firstLine="220"/>
              <w:rPr>
                <w:rFonts w:asciiTheme="minorEastAsia" w:hAnsiTheme="minorEastAsia"/>
                <w:sz w:val="22"/>
              </w:rPr>
            </w:pPr>
          </w:p>
          <w:p w14:paraId="79FDECCD" w14:textId="77777777" w:rsidR="00A36EDC" w:rsidRDefault="00A36EDC" w:rsidP="00A36EDC">
            <w:pPr>
              <w:ind w:firstLineChars="100" w:firstLine="220"/>
              <w:rPr>
                <w:rFonts w:asciiTheme="minorEastAsia" w:hAnsiTheme="minorEastAsia"/>
                <w:sz w:val="22"/>
              </w:rPr>
            </w:pPr>
          </w:p>
          <w:p w14:paraId="1D7268C4" w14:textId="77777777" w:rsidR="00A36EDC" w:rsidRDefault="00A36EDC" w:rsidP="00A36EDC">
            <w:pPr>
              <w:ind w:firstLineChars="100" w:firstLine="220"/>
              <w:rPr>
                <w:rFonts w:asciiTheme="minorEastAsia" w:hAnsiTheme="minorEastAsia"/>
                <w:sz w:val="22"/>
              </w:rPr>
            </w:pPr>
          </w:p>
          <w:p w14:paraId="4929D715" w14:textId="77777777" w:rsidR="00A36EDC" w:rsidRDefault="00A36EDC" w:rsidP="00A36EDC">
            <w:pPr>
              <w:ind w:firstLineChars="100" w:firstLine="220"/>
              <w:rPr>
                <w:rFonts w:asciiTheme="minorEastAsia" w:hAnsiTheme="minorEastAsia"/>
                <w:sz w:val="22"/>
              </w:rPr>
            </w:pPr>
          </w:p>
          <w:p w14:paraId="652D1D17" w14:textId="77777777" w:rsidR="00A36EDC" w:rsidRDefault="00A36EDC" w:rsidP="00A36EDC">
            <w:pPr>
              <w:ind w:firstLineChars="100" w:firstLine="220"/>
              <w:rPr>
                <w:rFonts w:asciiTheme="minorEastAsia" w:hAnsiTheme="minorEastAsia"/>
                <w:sz w:val="22"/>
              </w:rPr>
            </w:pPr>
          </w:p>
          <w:p w14:paraId="0EC1DABE" w14:textId="77777777" w:rsidR="00A36EDC" w:rsidRDefault="00A36EDC" w:rsidP="00A36EDC">
            <w:pPr>
              <w:ind w:firstLineChars="100" w:firstLine="220"/>
              <w:rPr>
                <w:rFonts w:asciiTheme="minorEastAsia" w:hAnsiTheme="minorEastAsia"/>
                <w:sz w:val="22"/>
              </w:rPr>
            </w:pPr>
          </w:p>
          <w:p w14:paraId="3DF16744" w14:textId="77777777" w:rsidR="00A36EDC" w:rsidRDefault="00A36EDC" w:rsidP="00A36EDC">
            <w:pPr>
              <w:ind w:firstLineChars="100" w:firstLine="220"/>
              <w:rPr>
                <w:rFonts w:asciiTheme="minorEastAsia" w:hAnsiTheme="minorEastAsia"/>
                <w:sz w:val="22"/>
              </w:rPr>
            </w:pPr>
          </w:p>
          <w:p w14:paraId="7113770A" w14:textId="77777777" w:rsidR="00A36EDC" w:rsidRDefault="00A36EDC" w:rsidP="00A36EDC">
            <w:pPr>
              <w:ind w:firstLineChars="100" w:firstLine="220"/>
              <w:rPr>
                <w:rFonts w:asciiTheme="minorEastAsia" w:hAnsiTheme="minorEastAsia"/>
                <w:sz w:val="22"/>
              </w:rPr>
            </w:pPr>
          </w:p>
          <w:p w14:paraId="12CAA496" w14:textId="77777777" w:rsidR="00A36EDC" w:rsidRDefault="00A36EDC" w:rsidP="00A36EDC">
            <w:pPr>
              <w:ind w:firstLineChars="100" w:firstLine="220"/>
              <w:rPr>
                <w:rFonts w:asciiTheme="minorEastAsia" w:hAnsiTheme="minorEastAsia"/>
                <w:sz w:val="22"/>
              </w:rPr>
            </w:pPr>
          </w:p>
          <w:p w14:paraId="0318BBFA" w14:textId="77777777" w:rsidR="00A36EDC" w:rsidRDefault="00A36EDC" w:rsidP="00A36EDC">
            <w:pPr>
              <w:ind w:firstLineChars="100" w:firstLine="220"/>
              <w:rPr>
                <w:rFonts w:asciiTheme="minorEastAsia" w:hAnsiTheme="minorEastAsia"/>
                <w:sz w:val="22"/>
              </w:rPr>
            </w:pPr>
          </w:p>
          <w:p w14:paraId="66F0231C" w14:textId="77777777" w:rsidR="00A36EDC" w:rsidRDefault="00A36EDC" w:rsidP="00A36EDC">
            <w:pPr>
              <w:ind w:firstLineChars="100" w:firstLine="220"/>
              <w:rPr>
                <w:rFonts w:asciiTheme="minorEastAsia" w:hAnsiTheme="minorEastAsia"/>
                <w:sz w:val="22"/>
              </w:rPr>
            </w:pPr>
          </w:p>
          <w:p w14:paraId="257FD958" w14:textId="77777777" w:rsidR="00A36EDC" w:rsidRDefault="00A36EDC" w:rsidP="00A36EDC">
            <w:pPr>
              <w:ind w:firstLineChars="100" w:firstLine="220"/>
              <w:rPr>
                <w:rFonts w:asciiTheme="minorEastAsia" w:hAnsiTheme="minorEastAsia"/>
                <w:sz w:val="22"/>
              </w:rPr>
            </w:pPr>
          </w:p>
          <w:p w14:paraId="34C1CC3A" w14:textId="77777777" w:rsidR="00A36EDC" w:rsidRDefault="00A36EDC" w:rsidP="00A36EDC">
            <w:pPr>
              <w:ind w:firstLineChars="100" w:firstLine="220"/>
              <w:rPr>
                <w:rFonts w:asciiTheme="minorEastAsia" w:hAnsiTheme="minorEastAsia"/>
                <w:sz w:val="22"/>
              </w:rPr>
            </w:pPr>
          </w:p>
          <w:p w14:paraId="09C49CF3" w14:textId="77777777" w:rsidR="00A36EDC" w:rsidRDefault="00A36EDC" w:rsidP="00A36EDC">
            <w:pPr>
              <w:ind w:firstLineChars="100" w:firstLine="220"/>
              <w:rPr>
                <w:rFonts w:asciiTheme="minorEastAsia" w:hAnsiTheme="minorEastAsia"/>
                <w:sz w:val="22"/>
              </w:rPr>
            </w:pPr>
          </w:p>
          <w:p w14:paraId="56C5BB84" w14:textId="77777777" w:rsidR="00A36EDC" w:rsidRDefault="00A36EDC" w:rsidP="00A36EDC">
            <w:pPr>
              <w:ind w:firstLineChars="100" w:firstLine="220"/>
              <w:rPr>
                <w:rFonts w:asciiTheme="minorEastAsia" w:hAnsiTheme="minorEastAsia"/>
                <w:sz w:val="22"/>
              </w:rPr>
            </w:pPr>
          </w:p>
          <w:p w14:paraId="7AB79B5B" w14:textId="77777777" w:rsidR="00A36EDC" w:rsidRDefault="00A36EDC" w:rsidP="00A36EDC">
            <w:pPr>
              <w:ind w:firstLineChars="100" w:firstLine="220"/>
              <w:rPr>
                <w:rFonts w:asciiTheme="minorEastAsia" w:hAnsiTheme="minorEastAsia"/>
                <w:sz w:val="22"/>
              </w:rPr>
            </w:pPr>
            <w:r>
              <w:rPr>
                <w:rFonts w:asciiTheme="minorEastAsia" w:hAnsiTheme="minorEastAsia" w:hint="eastAsia"/>
                <w:sz w:val="22"/>
              </w:rPr>
              <w:t>審議</w:t>
            </w:r>
          </w:p>
          <w:p w14:paraId="70CFDB2E" w14:textId="77777777" w:rsidR="00A36EDC" w:rsidRDefault="00A36EDC" w:rsidP="00A36EDC">
            <w:pPr>
              <w:ind w:firstLineChars="100" w:firstLine="220"/>
              <w:rPr>
                <w:rFonts w:asciiTheme="minorEastAsia" w:hAnsiTheme="minorEastAsia"/>
                <w:sz w:val="22"/>
              </w:rPr>
            </w:pPr>
          </w:p>
          <w:p w14:paraId="71186DEB" w14:textId="77777777" w:rsidR="00A36EDC" w:rsidRDefault="00A36EDC" w:rsidP="00A36EDC">
            <w:pPr>
              <w:ind w:firstLineChars="100" w:firstLine="220"/>
              <w:rPr>
                <w:rFonts w:asciiTheme="minorEastAsia" w:hAnsiTheme="minorEastAsia"/>
                <w:sz w:val="22"/>
              </w:rPr>
            </w:pPr>
          </w:p>
          <w:p w14:paraId="513DB41A" w14:textId="77777777" w:rsidR="00A36EDC" w:rsidRDefault="00A36EDC" w:rsidP="00A36EDC">
            <w:pPr>
              <w:ind w:firstLineChars="100" w:firstLine="220"/>
              <w:rPr>
                <w:rFonts w:asciiTheme="minorEastAsia" w:hAnsiTheme="minorEastAsia"/>
                <w:sz w:val="22"/>
              </w:rPr>
            </w:pPr>
          </w:p>
          <w:p w14:paraId="47331A4B" w14:textId="77777777" w:rsidR="00A36EDC" w:rsidRDefault="00A36EDC" w:rsidP="00A36EDC">
            <w:pPr>
              <w:ind w:firstLineChars="100" w:firstLine="220"/>
              <w:rPr>
                <w:rFonts w:asciiTheme="minorEastAsia" w:hAnsiTheme="minorEastAsia"/>
                <w:sz w:val="22"/>
              </w:rPr>
            </w:pPr>
          </w:p>
          <w:p w14:paraId="0E8488B7" w14:textId="77777777" w:rsidR="00A36EDC" w:rsidRDefault="00A36EDC" w:rsidP="00A36EDC">
            <w:pPr>
              <w:ind w:firstLineChars="100" w:firstLine="220"/>
              <w:rPr>
                <w:rFonts w:asciiTheme="minorEastAsia" w:hAnsiTheme="minorEastAsia"/>
                <w:sz w:val="22"/>
              </w:rPr>
            </w:pPr>
          </w:p>
          <w:p w14:paraId="0D7D8350" w14:textId="77777777" w:rsidR="00A36EDC" w:rsidRDefault="00A36EDC" w:rsidP="00A36EDC">
            <w:pPr>
              <w:ind w:firstLineChars="100" w:firstLine="220"/>
              <w:rPr>
                <w:rFonts w:asciiTheme="minorEastAsia" w:hAnsiTheme="minorEastAsia"/>
                <w:sz w:val="22"/>
              </w:rPr>
            </w:pPr>
          </w:p>
          <w:p w14:paraId="23235BB2" w14:textId="77777777" w:rsidR="00A36EDC" w:rsidRDefault="00A36EDC" w:rsidP="00A36EDC">
            <w:pPr>
              <w:ind w:firstLineChars="100" w:firstLine="220"/>
              <w:rPr>
                <w:rFonts w:asciiTheme="minorEastAsia" w:hAnsiTheme="minorEastAsia"/>
                <w:sz w:val="22"/>
              </w:rPr>
            </w:pPr>
          </w:p>
          <w:p w14:paraId="1E818805" w14:textId="77777777" w:rsidR="00A36EDC" w:rsidRDefault="00A36EDC" w:rsidP="00A36EDC">
            <w:pPr>
              <w:ind w:firstLineChars="100" w:firstLine="220"/>
              <w:rPr>
                <w:rFonts w:asciiTheme="minorEastAsia" w:hAnsiTheme="minorEastAsia"/>
                <w:sz w:val="22"/>
              </w:rPr>
            </w:pPr>
          </w:p>
          <w:p w14:paraId="6A4BDED0" w14:textId="77777777" w:rsidR="00A36EDC" w:rsidRDefault="00A36EDC" w:rsidP="00A36EDC">
            <w:pPr>
              <w:ind w:firstLineChars="100" w:firstLine="220"/>
              <w:rPr>
                <w:rFonts w:asciiTheme="minorEastAsia" w:hAnsiTheme="minorEastAsia"/>
                <w:sz w:val="22"/>
              </w:rPr>
            </w:pPr>
          </w:p>
          <w:p w14:paraId="7BAFB7D6" w14:textId="77777777" w:rsidR="00A36EDC" w:rsidRDefault="00A36EDC" w:rsidP="00A36EDC">
            <w:pPr>
              <w:ind w:firstLineChars="100" w:firstLine="220"/>
              <w:rPr>
                <w:rFonts w:asciiTheme="minorEastAsia" w:hAnsiTheme="minorEastAsia"/>
                <w:sz w:val="22"/>
              </w:rPr>
            </w:pPr>
          </w:p>
          <w:p w14:paraId="1F2C8AA0" w14:textId="77777777" w:rsidR="00A36EDC" w:rsidRDefault="00A36EDC" w:rsidP="00A36EDC">
            <w:pPr>
              <w:ind w:firstLineChars="100" w:firstLine="220"/>
              <w:rPr>
                <w:rFonts w:asciiTheme="minorEastAsia" w:hAnsiTheme="minorEastAsia"/>
                <w:sz w:val="22"/>
              </w:rPr>
            </w:pPr>
          </w:p>
          <w:p w14:paraId="0ACED599" w14:textId="77777777" w:rsidR="00A36EDC" w:rsidRDefault="00A36EDC" w:rsidP="00A36EDC">
            <w:pPr>
              <w:ind w:firstLineChars="100" w:firstLine="220"/>
              <w:rPr>
                <w:rFonts w:asciiTheme="minorEastAsia" w:hAnsiTheme="minorEastAsia"/>
                <w:sz w:val="22"/>
              </w:rPr>
            </w:pPr>
          </w:p>
          <w:p w14:paraId="3BE50E46" w14:textId="77777777" w:rsidR="00A36EDC" w:rsidRDefault="00A36EDC" w:rsidP="00A36EDC">
            <w:pPr>
              <w:ind w:firstLineChars="100" w:firstLine="220"/>
              <w:rPr>
                <w:rFonts w:asciiTheme="minorEastAsia" w:hAnsiTheme="minorEastAsia"/>
                <w:sz w:val="22"/>
              </w:rPr>
            </w:pPr>
          </w:p>
          <w:p w14:paraId="5D61560A" w14:textId="77777777" w:rsidR="00A36EDC" w:rsidRDefault="00A36EDC" w:rsidP="00A36EDC">
            <w:pPr>
              <w:ind w:firstLineChars="100" w:firstLine="220"/>
              <w:rPr>
                <w:rFonts w:asciiTheme="minorEastAsia" w:hAnsiTheme="minorEastAsia"/>
                <w:sz w:val="22"/>
              </w:rPr>
            </w:pPr>
          </w:p>
          <w:p w14:paraId="7A2EA9D3" w14:textId="77777777" w:rsidR="00A36EDC" w:rsidRDefault="00A36EDC" w:rsidP="00A36EDC">
            <w:pPr>
              <w:ind w:firstLineChars="100" w:firstLine="220"/>
              <w:rPr>
                <w:rFonts w:asciiTheme="minorEastAsia" w:hAnsiTheme="minorEastAsia"/>
                <w:sz w:val="22"/>
              </w:rPr>
            </w:pPr>
          </w:p>
          <w:p w14:paraId="6B360EF1" w14:textId="77777777" w:rsidR="00A36EDC" w:rsidRDefault="00A36EDC" w:rsidP="00A36EDC">
            <w:pPr>
              <w:ind w:firstLineChars="100" w:firstLine="220"/>
              <w:rPr>
                <w:rFonts w:asciiTheme="minorEastAsia" w:hAnsiTheme="minorEastAsia"/>
                <w:sz w:val="22"/>
              </w:rPr>
            </w:pPr>
          </w:p>
          <w:p w14:paraId="13E8272B" w14:textId="77777777" w:rsidR="00A36EDC" w:rsidRDefault="00A36EDC" w:rsidP="00A36EDC">
            <w:pPr>
              <w:ind w:firstLineChars="100" w:firstLine="220"/>
              <w:rPr>
                <w:rFonts w:asciiTheme="minorEastAsia" w:hAnsiTheme="minorEastAsia"/>
                <w:sz w:val="22"/>
              </w:rPr>
            </w:pPr>
          </w:p>
          <w:p w14:paraId="4C335A96" w14:textId="77777777" w:rsidR="00A36EDC" w:rsidRDefault="00A36EDC" w:rsidP="00A36EDC">
            <w:pPr>
              <w:ind w:firstLineChars="100" w:firstLine="220"/>
              <w:rPr>
                <w:rFonts w:asciiTheme="minorEastAsia" w:hAnsiTheme="minorEastAsia"/>
                <w:sz w:val="22"/>
              </w:rPr>
            </w:pPr>
          </w:p>
          <w:p w14:paraId="69270EA5" w14:textId="77777777" w:rsidR="00A36EDC" w:rsidRDefault="00A36EDC" w:rsidP="00A36EDC">
            <w:pPr>
              <w:ind w:firstLineChars="100" w:firstLine="220"/>
              <w:rPr>
                <w:rFonts w:asciiTheme="minorEastAsia" w:hAnsiTheme="minorEastAsia"/>
                <w:sz w:val="22"/>
              </w:rPr>
            </w:pPr>
          </w:p>
          <w:p w14:paraId="1A69CE33" w14:textId="77777777" w:rsidR="00A36EDC" w:rsidRDefault="00A36EDC" w:rsidP="00A36EDC">
            <w:pPr>
              <w:ind w:firstLineChars="100" w:firstLine="220"/>
              <w:rPr>
                <w:rFonts w:asciiTheme="minorEastAsia" w:hAnsiTheme="minorEastAsia"/>
                <w:sz w:val="22"/>
              </w:rPr>
            </w:pPr>
          </w:p>
          <w:p w14:paraId="68183079" w14:textId="77777777" w:rsidR="00A36EDC" w:rsidRDefault="00A36EDC" w:rsidP="00A36EDC">
            <w:pPr>
              <w:ind w:firstLineChars="100" w:firstLine="220"/>
              <w:rPr>
                <w:rFonts w:asciiTheme="minorEastAsia" w:hAnsiTheme="minorEastAsia"/>
                <w:sz w:val="22"/>
              </w:rPr>
            </w:pPr>
          </w:p>
          <w:p w14:paraId="030889C5" w14:textId="77777777" w:rsidR="00A36EDC" w:rsidRDefault="00A36EDC" w:rsidP="00A36EDC">
            <w:pPr>
              <w:ind w:firstLineChars="100" w:firstLine="220"/>
              <w:rPr>
                <w:rFonts w:asciiTheme="minorEastAsia" w:hAnsiTheme="minorEastAsia"/>
                <w:sz w:val="22"/>
              </w:rPr>
            </w:pPr>
          </w:p>
          <w:p w14:paraId="799A0F0C" w14:textId="77777777" w:rsidR="00A36EDC" w:rsidRDefault="00A36EDC" w:rsidP="00A36EDC">
            <w:pPr>
              <w:ind w:firstLineChars="100" w:firstLine="220"/>
              <w:rPr>
                <w:rFonts w:asciiTheme="minorEastAsia" w:hAnsiTheme="minorEastAsia"/>
                <w:sz w:val="22"/>
              </w:rPr>
            </w:pPr>
          </w:p>
          <w:p w14:paraId="26404051" w14:textId="77777777" w:rsidR="00A36EDC" w:rsidRDefault="00A36EDC" w:rsidP="00A36EDC">
            <w:pPr>
              <w:ind w:firstLineChars="100" w:firstLine="220"/>
              <w:rPr>
                <w:rFonts w:asciiTheme="minorEastAsia" w:hAnsiTheme="minorEastAsia"/>
                <w:sz w:val="22"/>
              </w:rPr>
            </w:pPr>
          </w:p>
          <w:p w14:paraId="09F01EB3" w14:textId="77777777" w:rsidR="00A36EDC" w:rsidRDefault="00A36EDC" w:rsidP="00A36EDC">
            <w:pPr>
              <w:ind w:firstLineChars="100" w:firstLine="220"/>
              <w:rPr>
                <w:rFonts w:asciiTheme="minorEastAsia" w:hAnsiTheme="minorEastAsia"/>
                <w:sz w:val="22"/>
              </w:rPr>
            </w:pPr>
          </w:p>
          <w:p w14:paraId="5BD66023" w14:textId="77777777" w:rsidR="00A36EDC" w:rsidRDefault="00A36EDC" w:rsidP="00A36EDC">
            <w:pPr>
              <w:ind w:firstLineChars="100" w:firstLine="220"/>
              <w:rPr>
                <w:rFonts w:asciiTheme="minorEastAsia" w:hAnsiTheme="minorEastAsia"/>
                <w:sz w:val="22"/>
              </w:rPr>
            </w:pPr>
          </w:p>
          <w:p w14:paraId="4A3317E0" w14:textId="77777777" w:rsidR="00A36EDC" w:rsidRDefault="00A36EDC" w:rsidP="00A36EDC">
            <w:pPr>
              <w:ind w:firstLineChars="100" w:firstLine="220"/>
              <w:rPr>
                <w:rFonts w:asciiTheme="minorEastAsia" w:hAnsiTheme="minorEastAsia"/>
                <w:sz w:val="22"/>
              </w:rPr>
            </w:pPr>
          </w:p>
          <w:p w14:paraId="2527BB34" w14:textId="77777777" w:rsidR="00A36EDC" w:rsidRDefault="00A36EDC" w:rsidP="00A36EDC">
            <w:pPr>
              <w:ind w:firstLineChars="100" w:firstLine="220"/>
              <w:rPr>
                <w:rFonts w:asciiTheme="minorEastAsia" w:hAnsiTheme="minorEastAsia"/>
                <w:sz w:val="22"/>
              </w:rPr>
            </w:pPr>
          </w:p>
          <w:p w14:paraId="004570AB" w14:textId="77777777" w:rsidR="00A36EDC" w:rsidRDefault="00A36EDC" w:rsidP="00A36EDC">
            <w:pPr>
              <w:ind w:firstLineChars="100" w:firstLine="220"/>
              <w:rPr>
                <w:rFonts w:asciiTheme="minorEastAsia" w:hAnsiTheme="minorEastAsia"/>
                <w:sz w:val="22"/>
              </w:rPr>
            </w:pPr>
          </w:p>
          <w:p w14:paraId="02FFFB22" w14:textId="77777777" w:rsidR="00A36EDC" w:rsidRDefault="00A36EDC" w:rsidP="00A36EDC">
            <w:pPr>
              <w:ind w:firstLineChars="100" w:firstLine="220"/>
              <w:rPr>
                <w:rFonts w:asciiTheme="minorEastAsia" w:hAnsiTheme="minorEastAsia"/>
                <w:sz w:val="22"/>
              </w:rPr>
            </w:pPr>
          </w:p>
          <w:p w14:paraId="315204DF" w14:textId="77777777" w:rsidR="00A36EDC" w:rsidRDefault="00A36EDC" w:rsidP="00A36EDC">
            <w:pPr>
              <w:ind w:firstLineChars="100" w:firstLine="220"/>
              <w:rPr>
                <w:rFonts w:asciiTheme="minorEastAsia" w:hAnsiTheme="minorEastAsia"/>
                <w:sz w:val="22"/>
              </w:rPr>
            </w:pPr>
          </w:p>
          <w:p w14:paraId="3291A5BC" w14:textId="77777777" w:rsidR="00A36EDC" w:rsidRDefault="00A36EDC" w:rsidP="00A36EDC">
            <w:pPr>
              <w:ind w:firstLineChars="100" w:firstLine="220"/>
              <w:rPr>
                <w:rFonts w:asciiTheme="minorEastAsia" w:hAnsiTheme="minorEastAsia"/>
                <w:sz w:val="22"/>
              </w:rPr>
            </w:pPr>
          </w:p>
          <w:p w14:paraId="188FE2DF" w14:textId="77777777" w:rsidR="00A36EDC" w:rsidRDefault="00A36EDC" w:rsidP="00A36EDC">
            <w:pPr>
              <w:ind w:firstLineChars="100" w:firstLine="220"/>
              <w:rPr>
                <w:rFonts w:asciiTheme="minorEastAsia" w:hAnsiTheme="minorEastAsia"/>
                <w:sz w:val="22"/>
              </w:rPr>
            </w:pPr>
          </w:p>
          <w:p w14:paraId="62FF3E5E" w14:textId="77777777" w:rsidR="00A36EDC" w:rsidRDefault="00A36EDC" w:rsidP="00A36EDC">
            <w:pPr>
              <w:ind w:firstLineChars="100" w:firstLine="220"/>
              <w:rPr>
                <w:rFonts w:asciiTheme="minorEastAsia" w:hAnsiTheme="minorEastAsia"/>
                <w:sz w:val="22"/>
              </w:rPr>
            </w:pPr>
          </w:p>
          <w:p w14:paraId="75088AED" w14:textId="77777777" w:rsidR="00A36EDC" w:rsidRDefault="00A36EDC" w:rsidP="00A36EDC">
            <w:pPr>
              <w:ind w:firstLineChars="100" w:firstLine="220"/>
              <w:rPr>
                <w:rFonts w:asciiTheme="minorEastAsia" w:hAnsiTheme="minorEastAsia"/>
                <w:sz w:val="22"/>
              </w:rPr>
            </w:pPr>
          </w:p>
          <w:p w14:paraId="63C6A879" w14:textId="77777777" w:rsidR="00A36EDC" w:rsidRDefault="00A36EDC" w:rsidP="00A36EDC">
            <w:pPr>
              <w:ind w:firstLineChars="100" w:firstLine="220"/>
              <w:rPr>
                <w:rFonts w:asciiTheme="minorEastAsia" w:hAnsiTheme="minorEastAsia"/>
                <w:sz w:val="22"/>
              </w:rPr>
            </w:pPr>
          </w:p>
          <w:p w14:paraId="573A05E5" w14:textId="77777777" w:rsidR="00A36EDC" w:rsidRDefault="00A36EDC" w:rsidP="00A36EDC">
            <w:pPr>
              <w:ind w:firstLineChars="100" w:firstLine="220"/>
              <w:rPr>
                <w:rFonts w:asciiTheme="minorEastAsia" w:hAnsiTheme="minorEastAsia"/>
                <w:sz w:val="22"/>
              </w:rPr>
            </w:pPr>
          </w:p>
          <w:p w14:paraId="6800F728" w14:textId="77777777" w:rsidR="00A36EDC" w:rsidRDefault="00A36EDC" w:rsidP="00A36EDC">
            <w:pPr>
              <w:ind w:firstLineChars="100" w:firstLine="220"/>
              <w:rPr>
                <w:rFonts w:asciiTheme="minorEastAsia" w:hAnsiTheme="minorEastAsia"/>
                <w:sz w:val="22"/>
              </w:rPr>
            </w:pPr>
          </w:p>
          <w:p w14:paraId="0816B8FD" w14:textId="77777777" w:rsidR="00A36EDC" w:rsidRDefault="00A36EDC" w:rsidP="00A36EDC">
            <w:pPr>
              <w:ind w:firstLineChars="100" w:firstLine="220"/>
              <w:rPr>
                <w:rFonts w:asciiTheme="minorEastAsia" w:hAnsiTheme="minorEastAsia"/>
                <w:sz w:val="22"/>
              </w:rPr>
            </w:pPr>
          </w:p>
          <w:p w14:paraId="6AC37442" w14:textId="77777777" w:rsidR="00A36EDC" w:rsidRDefault="00A36EDC" w:rsidP="00A36EDC">
            <w:pPr>
              <w:ind w:firstLineChars="100" w:firstLine="220"/>
              <w:rPr>
                <w:rFonts w:asciiTheme="minorEastAsia" w:hAnsiTheme="minorEastAsia"/>
                <w:sz w:val="22"/>
              </w:rPr>
            </w:pPr>
          </w:p>
          <w:p w14:paraId="67500A93" w14:textId="77777777" w:rsidR="00A36EDC" w:rsidRDefault="00A36EDC" w:rsidP="00A36EDC">
            <w:pPr>
              <w:ind w:firstLineChars="100" w:firstLine="220"/>
              <w:rPr>
                <w:rFonts w:asciiTheme="minorEastAsia" w:hAnsiTheme="minorEastAsia"/>
                <w:sz w:val="22"/>
              </w:rPr>
            </w:pPr>
          </w:p>
          <w:p w14:paraId="04B29A40" w14:textId="77777777" w:rsidR="00A36EDC" w:rsidRDefault="00A36EDC" w:rsidP="00A36EDC">
            <w:pPr>
              <w:ind w:firstLineChars="100" w:firstLine="220"/>
              <w:rPr>
                <w:rFonts w:asciiTheme="minorEastAsia" w:hAnsiTheme="minorEastAsia"/>
                <w:sz w:val="22"/>
              </w:rPr>
            </w:pPr>
            <w:r>
              <w:rPr>
                <w:rFonts w:asciiTheme="minorEastAsia" w:hAnsiTheme="minorEastAsia" w:hint="eastAsia"/>
                <w:sz w:val="22"/>
              </w:rPr>
              <w:t>審議</w:t>
            </w:r>
          </w:p>
          <w:p w14:paraId="52D42B7E" w14:textId="77777777" w:rsidR="00A36EDC" w:rsidRDefault="00A36EDC" w:rsidP="00A36EDC">
            <w:pPr>
              <w:ind w:firstLineChars="100" w:firstLine="220"/>
              <w:rPr>
                <w:rFonts w:asciiTheme="minorEastAsia" w:hAnsiTheme="minorEastAsia"/>
                <w:sz w:val="22"/>
              </w:rPr>
            </w:pPr>
          </w:p>
          <w:p w14:paraId="30955AFD" w14:textId="77777777" w:rsidR="00A36EDC" w:rsidRDefault="00A36EDC" w:rsidP="00A36EDC">
            <w:pPr>
              <w:ind w:firstLineChars="100" w:firstLine="220"/>
              <w:rPr>
                <w:rFonts w:asciiTheme="minorEastAsia" w:hAnsiTheme="minorEastAsia"/>
                <w:sz w:val="22"/>
              </w:rPr>
            </w:pPr>
          </w:p>
          <w:p w14:paraId="6CD06A0F" w14:textId="77777777" w:rsidR="00A36EDC" w:rsidRDefault="00A36EDC" w:rsidP="00A36EDC">
            <w:pPr>
              <w:ind w:firstLineChars="100" w:firstLine="220"/>
              <w:rPr>
                <w:rFonts w:asciiTheme="minorEastAsia" w:hAnsiTheme="minorEastAsia"/>
                <w:sz w:val="22"/>
              </w:rPr>
            </w:pPr>
          </w:p>
          <w:p w14:paraId="1281AC9A" w14:textId="77777777" w:rsidR="00A36EDC" w:rsidRDefault="00A36EDC" w:rsidP="00A36EDC">
            <w:pPr>
              <w:ind w:firstLineChars="100" w:firstLine="220"/>
              <w:rPr>
                <w:rFonts w:asciiTheme="minorEastAsia" w:hAnsiTheme="minorEastAsia"/>
                <w:sz w:val="22"/>
              </w:rPr>
            </w:pPr>
          </w:p>
          <w:p w14:paraId="13C739D5" w14:textId="77777777" w:rsidR="00A36EDC" w:rsidRDefault="00A36EDC" w:rsidP="00A36EDC">
            <w:pPr>
              <w:ind w:firstLineChars="100" w:firstLine="220"/>
              <w:rPr>
                <w:rFonts w:asciiTheme="minorEastAsia" w:hAnsiTheme="minorEastAsia"/>
                <w:sz w:val="22"/>
              </w:rPr>
            </w:pPr>
          </w:p>
          <w:p w14:paraId="5D026875" w14:textId="77777777" w:rsidR="00A36EDC" w:rsidRDefault="00A36EDC" w:rsidP="00A36EDC">
            <w:pPr>
              <w:ind w:firstLineChars="100" w:firstLine="220"/>
              <w:rPr>
                <w:rFonts w:asciiTheme="minorEastAsia" w:hAnsiTheme="minorEastAsia"/>
                <w:sz w:val="22"/>
              </w:rPr>
            </w:pPr>
          </w:p>
          <w:p w14:paraId="406E46AB" w14:textId="77777777" w:rsidR="00A36EDC" w:rsidRDefault="00A36EDC" w:rsidP="00A36EDC">
            <w:pPr>
              <w:ind w:firstLineChars="100" w:firstLine="220"/>
              <w:rPr>
                <w:rFonts w:asciiTheme="minorEastAsia" w:hAnsiTheme="minorEastAsia"/>
                <w:sz w:val="22"/>
              </w:rPr>
            </w:pPr>
          </w:p>
          <w:p w14:paraId="6199D2C1" w14:textId="77777777" w:rsidR="00A36EDC" w:rsidRDefault="00A36EDC" w:rsidP="00A36EDC">
            <w:pPr>
              <w:ind w:firstLineChars="100" w:firstLine="220"/>
              <w:rPr>
                <w:rFonts w:asciiTheme="minorEastAsia" w:hAnsiTheme="minorEastAsia"/>
                <w:sz w:val="22"/>
              </w:rPr>
            </w:pPr>
          </w:p>
          <w:p w14:paraId="65371EA3" w14:textId="77777777" w:rsidR="00A36EDC" w:rsidRDefault="00A36EDC" w:rsidP="00A36EDC">
            <w:pPr>
              <w:ind w:firstLineChars="100" w:firstLine="220"/>
              <w:rPr>
                <w:rFonts w:asciiTheme="minorEastAsia" w:hAnsiTheme="minorEastAsia"/>
                <w:sz w:val="22"/>
              </w:rPr>
            </w:pPr>
          </w:p>
          <w:p w14:paraId="0E9F3BF8" w14:textId="77777777" w:rsidR="00A36EDC" w:rsidRDefault="00A36EDC" w:rsidP="00A36EDC">
            <w:pPr>
              <w:ind w:firstLineChars="100" w:firstLine="220"/>
              <w:rPr>
                <w:rFonts w:asciiTheme="minorEastAsia" w:hAnsiTheme="minorEastAsia"/>
                <w:sz w:val="22"/>
              </w:rPr>
            </w:pPr>
          </w:p>
          <w:p w14:paraId="0DCC4A06" w14:textId="77777777" w:rsidR="00A36EDC" w:rsidRDefault="00A36EDC" w:rsidP="00A36EDC">
            <w:pPr>
              <w:ind w:firstLineChars="100" w:firstLine="220"/>
              <w:rPr>
                <w:rFonts w:asciiTheme="minorEastAsia" w:hAnsiTheme="minorEastAsia"/>
                <w:sz w:val="22"/>
              </w:rPr>
            </w:pPr>
          </w:p>
          <w:p w14:paraId="7140931B" w14:textId="77777777" w:rsidR="00A36EDC" w:rsidRDefault="00A36EDC" w:rsidP="00A36EDC">
            <w:pPr>
              <w:ind w:firstLineChars="100" w:firstLine="220"/>
              <w:rPr>
                <w:rFonts w:asciiTheme="minorEastAsia" w:hAnsiTheme="minorEastAsia"/>
                <w:sz w:val="22"/>
              </w:rPr>
            </w:pPr>
          </w:p>
          <w:p w14:paraId="55586539" w14:textId="77777777" w:rsidR="00A36EDC" w:rsidRDefault="00A36EDC" w:rsidP="00A36EDC">
            <w:pPr>
              <w:ind w:firstLineChars="100" w:firstLine="220"/>
              <w:rPr>
                <w:rFonts w:asciiTheme="minorEastAsia" w:hAnsiTheme="minorEastAsia"/>
                <w:sz w:val="22"/>
              </w:rPr>
            </w:pPr>
          </w:p>
          <w:p w14:paraId="3B3023A2" w14:textId="77777777" w:rsidR="00A36EDC" w:rsidRDefault="00A36EDC" w:rsidP="00A36EDC">
            <w:pPr>
              <w:ind w:firstLineChars="100" w:firstLine="220"/>
              <w:rPr>
                <w:rFonts w:asciiTheme="minorEastAsia" w:hAnsiTheme="minorEastAsia"/>
                <w:sz w:val="22"/>
              </w:rPr>
            </w:pPr>
          </w:p>
          <w:p w14:paraId="40D3D538" w14:textId="77777777" w:rsidR="00A36EDC" w:rsidRDefault="00A36EDC" w:rsidP="00A36EDC">
            <w:pPr>
              <w:ind w:firstLineChars="100" w:firstLine="220"/>
              <w:rPr>
                <w:rFonts w:asciiTheme="minorEastAsia" w:hAnsiTheme="minorEastAsia"/>
                <w:sz w:val="22"/>
              </w:rPr>
            </w:pPr>
          </w:p>
          <w:p w14:paraId="19A7973E" w14:textId="77777777" w:rsidR="00A36EDC" w:rsidRDefault="00A36EDC" w:rsidP="00A36EDC">
            <w:pPr>
              <w:ind w:firstLineChars="100" w:firstLine="220"/>
              <w:rPr>
                <w:rFonts w:asciiTheme="minorEastAsia" w:hAnsiTheme="minorEastAsia"/>
                <w:sz w:val="22"/>
              </w:rPr>
            </w:pPr>
          </w:p>
          <w:p w14:paraId="4D61ED74" w14:textId="77777777" w:rsidR="00A36EDC" w:rsidRDefault="00A36EDC" w:rsidP="00A36EDC">
            <w:pPr>
              <w:ind w:firstLineChars="100" w:firstLine="220"/>
              <w:rPr>
                <w:rFonts w:asciiTheme="minorEastAsia" w:hAnsiTheme="minorEastAsia"/>
                <w:sz w:val="22"/>
              </w:rPr>
            </w:pPr>
          </w:p>
          <w:p w14:paraId="40DF635E" w14:textId="77777777" w:rsidR="00A36EDC" w:rsidRDefault="00A36EDC" w:rsidP="00A36EDC">
            <w:pPr>
              <w:ind w:firstLineChars="100" w:firstLine="220"/>
              <w:rPr>
                <w:rFonts w:asciiTheme="minorEastAsia" w:hAnsiTheme="minorEastAsia"/>
                <w:sz w:val="22"/>
              </w:rPr>
            </w:pPr>
          </w:p>
          <w:p w14:paraId="54F3DA06" w14:textId="77777777" w:rsidR="00A36EDC" w:rsidRDefault="00A36EDC" w:rsidP="00A36EDC">
            <w:pPr>
              <w:ind w:firstLineChars="100" w:firstLine="220"/>
              <w:rPr>
                <w:rFonts w:asciiTheme="minorEastAsia" w:hAnsiTheme="minorEastAsia"/>
                <w:sz w:val="22"/>
              </w:rPr>
            </w:pPr>
          </w:p>
          <w:p w14:paraId="29FFFFF5" w14:textId="77777777" w:rsidR="00A36EDC" w:rsidRDefault="00A36EDC" w:rsidP="00A36EDC">
            <w:pPr>
              <w:ind w:firstLineChars="100" w:firstLine="220"/>
              <w:rPr>
                <w:rFonts w:asciiTheme="minorEastAsia" w:hAnsiTheme="minorEastAsia"/>
                <w:sz w:val="22"/>
              </w:rPr>
            </w:pPr>
          </w:p>
          <w:p w14:paraId="5D0B236F" w14:textId="77777777" w:rsidR="00A36EDC" w:rsidRDefault="00A36EDC" w:rsidP="00A36EDC">
            <w:pPr>
              <w:ind w:firstLineChars="100" w:firstLine="220"/>
              <w:rPr>
                <w:rFonts w:asciiTheme="minorEastAsia" w:hAnsiTheme="minorEastAsia"/>
                <w:sz w:val="22"/>
              </w:rPr>
            </w:pPr>
          </w:p>
          <w:p w14:paraId="0F5B3377" w14:textId="77777777" w:rsidR="00A36EDC" w:rsidRDefault="00A36EDC" w:rsidP="00A36EDC">
            <w:pPr>
              <w:ind w:firstLineChars="100" w:firstLine="220"/>
              <w:rPr>
                <w:rFonts w:asciiTheme="minorEastAsia" w:hAnsiTheme="minorEastAsia"/>
                <w:sz w:val="22"/>
              </w:rPr>
            </w:pPr>
          </w:p>
          <w:p w14:paraId="38D2236A" w14:textId="77777777" w:rsidR="00A36EDC" w:rsidRDefault="00A36EDC" w:rsidP="00A36EDC">
            <w:pPr>
              <w:ind w:firstLineChars="100" w:firstLine="220"/>
              <w:rPr>
                <w:rFonts w:asciiTheme="minorEastAsia" w:hAnsiTheme="minorEastAsia"/>
                <w:sz w:val="22"/>
              </w:rPr>
            </w:pPr>
          </w:p>
          <w:p w14:paraId="70A56269" w14:textId="77777777" w:rsidR="00A36EDC" w:rsidRDefault="00A36EDC" w:rsidP="00A36EDC">
            <w:pPr>
              <w:ind w:firstLineChars="100" w:firstLine="220"/>
              <w:rPr>
                <w:rFonts w:asciiTheme="minorEastAsia" w:hAnsiTheme="minorEastAsia"/>
                <w:sz w:val="22"/>
              </w:rPr>
            </w:pPr>
          </w:p>
          <w:p w14:paraId="13BD4C3C" w14:textId="77777777" w:rsidR="00A36EDC" w:rsidRDefault="00A36EDC" w:rsidP="00A36EDC">
            <w:pPr>
              <w:ind w:firstLineChars="100" w:firstLine="220"/>
              <w:rPr>
                <w:rFonts w:asciiTheme="minorEastAsia" w:hAnsiTheme="minorEastAsia"/>
                <w:sz w:val="22"/>
              </w:rPr>
            </w:pPr>
          </w:p>
          <w:p w14:paraId="60225776" w14:textId="77777777" w:rsidR="00A36EDC" w:rsidRDefault="00A36EDC" w:rsidP="00A36EDC">
            <w:pPr>
              <w:ind w:firstLineChars="100" w:firstLine="220"/>
              <w:rPr>
                <w:rFonts w:asciiTheme="minorEastAsia" w:hAnsiTheme="minorEastAsia"/>
                <w:sz w:val="22"/>
              </w:rPr>
            </w:pPr>
          </w:p>
          <w:p w14:paraId="20823684" w14:textId="77777777" w:rsidR="00A36EDC" w:rsidRDefault="00A36EDC" w:rsidP="00A36EDC">
            <w:pPr>
              <w:ind w:firstLineChars="100" w:firstLine="220"/>
              <w:rPr>
                <w:rFonts w:asciiTheme="minorEastAsia" w:hAnsiTheme="minorEastAsia"/>
                <w:sz w:val="22"/>
              </w:rPr>
            </w:pPr>
          </w:p>
          <w:p w14:paraId="3E7227F7" w14:textId="77777777" w:rsidR="00A36EDC" w:rsidRDefault="00A36EDC" w:rsidP="00A36EDC">
            <w:pPr>
              <w:ind w:firstLineChars="100" w:firstLine="220"/>
              <w:rPr>
                <w:rFonts w:asciiTheme="minorEastAsia" w:hAnsiTheme="minorEastAsia"/>
                <w:sz w:val="22"/>
              </w:rPr>
            </w:pPr>
          </w:p>
          <w:p w14:paraId="3C74098B" w14:textId="77777777" w:rsidR="00A36EDC" w:rsidRDefault="00A36EDC" w:rsidP="00A36EDC">
            <w:pPr>
              <w:ind w:firstLineChars="100" w:firstLine="220"/>
              <w:rPr>
                <w:rFonts w:asciiTheme="minorEastAsia" w:hAnsiTheme="minorEastAsia"/>
                <w:sz w:val="22"/>
              </w:rPr>
            </w:pPr>
          </w:p>
          <w:p w14:paraId="4A9EF908" w14:textId="77777777" w:rsidR="00A36EDC" w:rsidRDefault="00A36EDC" w:rsidP="00A36EDC">
            <w:pPr>
              <w:ind w:firstLineChars="100" w:firstLine="220"/>
              <w:rPr>
                <w:rFonts w:asciiTheme="minorEastAsia" w:hAnsiTheme="minorEastAsia"/>
                <w:sz w:val="22"/>
              </w:rPr>
            </w:pPr>
          </w:p>
          <w:p w14:paraId="4FC47216" w14:textId="77777777" w:rsidR="00A36EDC" w:rsidRDefault="00A36EDC" w:rsidP="00A36EDC">
            <w:pPr>
              <w:ind w:firstLineChars="100" w:firstLine="220"/>
              <w:rPr>
                <w:rFonts w:asciiTheme="minorEastAsia" w:hAnsiTheme="minorEastAsia"/>
                <w:sz w:val="22"/>
              </w:rPr>
            </w:pPr>
          </w:p>
          <w:p w14:paraId="3E598917" w14:textId="77777777" w:rsidR="00A36EDC" w:rsidRDefault="00A36EDC" w:rsidP="00A36EDC">
            <w:pPr>
              <w:ind w:firstLineChars="100" w:firstLine="220"/>
              <w:rPr>
                <w:rFonts w:asciiTheme="minorEastAsia" w:hAnsiTheme="minorEastAsia"/>
                <w:sz w:val="22"/>
              </w:rPr>
            </w:pPr>
          </w:p>
          <w:p w14:paraId="0BECFBB2" w14:textId="77777777" w:rsidR="00A36EDC" w:rsidRDefault="00A36EDC" w:rsidP="00A36EDC">
            <w:pPr>
              <w:ind w:firstLineChars="100" w:firstLine="220"/>
              <w:rPr>
                <w:rFonts w:asciiTheme="minorEastAsia" w:hAnsiTheme="minorEastAsia"/>
                <w:sz w:val="22"/>
              </w:rPr>
            </w:pPr>
          </w:p>
          <w:p w14:paraId="1D8081F4" w14:textId="77777777" w:rsidR="00A36EDC" w:rsidRDefault="00A36EDC" w:rsidP="00A36EDC">
            <w:pPr>
              <w:ind w:firstLineChars="100" w:firstLine="220"/>
              <w:rPr>
                <w:rFonts w:asciiTheme="minorEastAsia" w:hAnsiTheme="minorEastAsia"/>
                <w:sz w:val="22"/>
              </w:rPr>
            </w:pPr>
          </w:p>
          <w:p w14:paraId="66064082" w14:textId="77777777" w:rsidR="00A36EDC" w:rsidRDefault="00A36EDC" w:rsidP="00A36EDC">
            <w:pPr>
              <w:ind w:firstLineChars="100" w:firstLine="220"/>
              <w:rPr>
                <w:rFonts w:asciiTheme="minorEastAsia" w:hAnsiTheme="minorEastAsia"/>
                <w:sz w:val="22"/>
              </w:rPr>
            </w:pPr>
            <w:r>
              <w:rPr>
                <w:rFonts w:asciiTheme="minorEastAsia" w:hAnsiTheme="minorEastAsia" w:hint="eastAsia"/>
                <w:sz w:val="22"/>
              </w:rPr>
              <w:t>審議</w:t>
            </w:r>
          </w:p>
          <w:p w14:paraId="18E5B763" w14:textId="77777777" w:rsidR="00023F9A" w:rsidRDefault="00023F9A" w:rsidP="00A36EDC">
            <w:pPr>
              <w:ind w:firstLineChars="100" w:firstLine="220"/>
              <w:rPr>
                <w:rFonts w:asciiTheme="minorEastAsia" w:hAnsiTheme="minorEastAsia"/>
                <w:sz w:val="22"/>
              </w:rPr>
            </w:pPr>
          </w:p>
          <w:p w14:paraId="3FB9039E" w14:textId="77777777" w:rsidR="00023F9A" w:rsidRDefault="00023F9A" w:rsidP="00A36EDC">
            <w:pPr>
              <w:ind w:firstLineChars="100" w:firstLine="220"/>
              <w:rPr>
                <w:rFonts w:asciiTheme="minorEastAsia" w:hAnsiTheme="minorEastAsia"/>
                <w:sz w:val="22"/>
              </w:rPr>
            </w:pPr>
          </w:p>
          <w:p w14:paraId="37CC9625" w14:textId="77777777" w:rsidR="00023F9A" w:rsidRDefault="00023F9A" w:rsidP="00A36EDC">
            <w:pPr>
              <w:ind w:firstLineChars="100" w:firstLine="220"/>
              <w:rPr>
                <w:rFonts w:asciiTheme="minorEastAsia" w:hAnsiTheme="minorEastAsia"/>
                <w:sz w:val="22"/>
              </w:rPr>
            </w:pPr>
          </w:p>
          <w:p w14:paraId="3EA8E9CD" w14:textId="77777777" w:rsidR="00023F9A" w:rsidRDefault="00023F9A" w:rsidP="00A36EDC">
            <w:pPr>
              <w:ind w:firstLineChars="100" w:firstLine="220"/>
              <w:rPr>
                <w:rFonts w:asciiTheme="minorEastAsia" w:hAnsiTheme="minorEastAsia"/>
                <w:sz w:val="22"/>
              </w:rPr>
            </w:pPr>
          </w:p>
          <w:p w14:paraId="711E2793" w14:textId="77777777" w:rsidR="00023F9A" w:rsidRDefault="00023F9A" w:rsidP="00A36EDC">
            <w:pPr>
              <w:ind w:firstLineChars="100" w:firstLine="220"/>
              <w:rPr>
                <w:rFonts w:asciiTheme="minorEastAsia" w:hAnsiTheme="minorEastAsia"/>
                <w:sz w:val="22"/>
              </w:rPr>
            </w:pPr>
          </w:p>
          <w:p w14:paraId="2CE124E5" w14:textId="77777777" w:rsidR="00023F9A" w:rsidRDefault="00023F9A" w:rsidP="00A36EDC">
            <w:pPr>
              <w:ind w:firstLineChars="100" w:firstLine="220"/>
              <w:rPr>
                <w:rFonts w:asciiTheme="minorEastAsia" w:hAnsiTheme="minorEastAsia"/>
                <w:sz w:val="22"/>
              </w:rPr>
            </w:pPr>
          </w:p>
          <w:p w14:paraId="54512DA5" w14:textId="77777777" w:rsidR="00023F9A" w:rsidRDefault="00023F9A" w:rsidP="00A36EDC">
            <w:pPr>
              <w:ind w:firstLineChars="100" w:firstLine="220"/>
              <w:rPr>
                <w:rFonts w:asciiTheme="minorEastAsia" w:hAnsiTheme="minorEastAsia"/>
                <w:sz w:val="22"/>
              </w:rPr>
            </w:pPr>
          </w:p>
          <w:p w14:paraId="49510595" w14:textId="77777777" w:rsidR="00023F9A" w:rsidRDefault="00023F9A" w:rsidP="00A36EDC">
            <w:pPr>
              <w:ind w:firstLineChars="100" w:firstLine="220"/>
              <w:rPr>
                <w:rFonts w:asciiTheme="minorEastAsia" w:hAnsiTheme="minorEastAsia"/>
                <w:sz w:val="22"/>
              </w:rPr>
            </w:pPr>
          </w:p>
          <w:p w14:paraId="444FFB85" w14:textId="77777777" w:rsidR="00023F9A" w:rsidRDefault="00023F9A" w:rsidP="00A36EDC">
            <w:pPr>
              <w:ind w:firstLineChars="100" w:firstLine="220"/>
              <w:rPr>
                <w:rFonts w:asciiTheme="minorEastAsia" w:hAnsiTheme="minorEastAsia"/>
                <w:sz w:val="22"/>
              </w:rPr>
            </w:pPr>
          </w:p>
          <w:p w14:paraId="4B7107B7" w14:textId="77777777" w:rsidR="00023F9A" w:rsidRDefault="00023F9A" w:rsidP="00A36EDC">
            <w:pPr>
              <w:ind w:firstLineChars="100" w:firstLine="220"/>
              <w:rPr>
                <w:rFonts w:asciiTheme="minorEastAsia" w:hAnsiTheme="minorEastAsia"/>
                <w:sz w:val="22"/>
              </w:rPr>
            </w:pPr>
          </w:p>
          <w:p w14:paraId="4A41CE9F" w14:textId="77777777" w:rsidR="00023F9A" w:rsidRDefault="00023F9A" w:rsidP="00A36EDC">
            <w:pPr>
              <w:ind w:firstLineChars="100" w:firstLine="220"/>
              <w:rPr>
                <w:rFonts w:asciiTheme="minorEastAsia" w:hAnsiTheme="minorEastAsia"/>
                <w:sz w:val="22"/>
              </w:rPr>
            </w:pPr>
          </w:p>
          <w:p w14:paraId="59A08D1E" w14:textId="77777777" w:rsidR="00023F9A" w:rsidRDefault="00023F9A" w:rsidP="00A36EDC">
            <w:pPr>
              <w:ind w:firstLineChars="100" w:firstLine="220"/>
              <w:rPr>
                <w:rFonts w:asciiTheme="minorEastAsia" w:hAnsiTheme="minorEastAsia"/>
                <w:sz w:val="22"/>
              </w:rPr>
            </w:pPr>
          </w:p>
          <w:p w14:paraId="7F528C30" w14:textId="77777777" w:rsidR="00023F9A" w:rsidRDefault="00023F9A" w:rsidP="00A36EDC">
            <w:pPr>
              <w:ind w:firstLineChars="100" w:firstLine="220"/>
              <w:rPr>
                <w:rFonts w:asciiTheme="minorEastAsia" w:hAnsiTheme="minorEastAsia"/>
                <w:sz w:val="22"/>
              </w:rPr>
            </w:pPr>
          </w:p>
          <w:p w14:paraId="1CD91AE8" w14:textId="77777777" w:rsidR="00023F9A" w:rsidRDefault="00023F9A" w:rsidP="00A36EDC">
            <w:pPr>
              <w:ind w:firstLineChars="100" w:firstLine="220"/>
              <w:rPr>
                <w:rFonts w:asciiTheme="minorEastAsia" w:hAnsiTheme="minorEastAsia"/>
                <w:sz w:val="22"/>
              </w:rPr>
            </w:pPr>
          </w:p>
          <w:p w14:paraId="4FE9E75C" w14:textId="77777777" w:rsidR="00023F9A" w:rsidRDefault="00023F9A" w:rsidP="00A36EDC">
            <w:pPr>
              <w:ind w:firstLineChars="100" w:firstLine="220"/>
              <w:rPr>
                <w:rFonts w:asciiTheme="minorEastAsia" w:hAnsiTheme="minorEastAsia"/>
                <w:sz w:val="22"/>
              </w:rPr>
            </w:pPr>
          </w:p>
          <w:p w14:paraId="5B5D8D49" w14:textId="77777777" w:rsidR="00023F9A" w:rsidRDefault="00023F9A" w:rsidP="00A36EDC">
            <w:pPr>
              <w:ind w:firstLineChars="100" w:firstLine="220"/>
              <w:rPr>
                <w:rFonts w:asciiTheme="minorEastAsia" w:hAnsiTheme="minorEastAsia"/>
                <w:sz w:val="22"/>
              </w:rPr>
            </w:pPr>
          </w:p>
          <w:p w14:paraId="2F0213B2" w14:textId="77777777" w:rsidR="00023F9A" w:rsidRDefault="00023F9A" w:rsidP="00A36EDC">
            <w:pPr>
              <w:ind w:firstLineChars="100" w:firstLine="220"/>
              <w:rPr>
                <w:rFonts w:asciiTheme="minorEastAsia" w:hAnsiTheme="minorEastAsia"/>
                <w:sz w:val="22"/>
              </w:rPr>
            </w:pPr>
          </w:p>
          <w:p w14:paraId="7DBA55E6" w14:textId="77777777" w:rsidR="00023F9A" w:rsidRDefault="00023F9A" w:rsidP="00A36EDC">
            <w:pPr>
              <w:ind w:firstLineChars="100" w:firstLine="220"/>
              <w:rPr>
                <w:rFonts w:asciiTheme="minorEastAsia" w:hAnsiTheme="minorEastAsia"/>
                <w:sz w:val="22"/>
              </w:rPr>
            </w:pPr>
          </w:p>
          <w:p w14:paraId="707E4845" w14:textId="77777777" w:rsidR="00023F9A" w:rsidRDefault="00023F9A" w:rsidP="00A36EDC">
            <w:pPr>
              <w:ind w:firstLineChars="100" w:firstLine="220"/>
              <w:rPr>
                <w:rFonts w:asciiTheme="minorEastAsia" w:hAnsiTheme="minorEastAsia"/>
                <w:sz w:val="22"/>
              </w:rPr>
            </w:pPr>
          </w:p>
          <w:p w14:paraId="37A778AD" w14:textId="77777777" w:rsidR="00023F9A" w:rsidRDefault="00023F9A" w:rsidP="00A36EDC">
            <w:pPr>
              <w:ind w:firstLineChars="100" w:firstLine="220"/>
              <w:rPr>
                <w:rFonts w:asciiTheme="minorEastAsia" w:hAnsiTheme="minorEastAsia"/>
                <w:sz w:val="22"/>
              </w:rPr>
            </w:pPr>
          </w:p>
          <w:p w14:paraId="47D19055" w14:textId="035D585D" w:rsidR="00023F9A" w:rsidRPr="005C0FDE" w:rsidRDefault="00023F9A" w:rsidP="006C12ED">
            <w:pPr>
              <w:rPr>
                <w:rFonts w:asciiTheme="minorEastAsia" w:hAnsiTheme="minorEastAsia"/>
                <w:sz w:val="22"/>
              </w:rPr>
            </w:pPr>
          </w:p>
        </w:tc>
        <w:tc>
          <w:tcPr>
            <w:tcW w:w="1260" w:type="dxa"/>
            <w:tcBorders>
              <w:bottom w:val="single" w:sz="4" w:space="0" w:color="auto"/>
              <w:right w:val="dashed" w:sz="4" w:space="0" w:color="auto"/>
            </w:tcBorders>
          </w:tcPr>
          <w:p w14:paraId="04DF3C4C" w14:textId="77777777" w:rsidR="00B16BFD" w:rsidRPr="005C0FDE" w:rsidRDefault="00B16BFD" w:rsidP="00F27FD0">
            <w:pPr>
              <w:jc w:val="center"/>
              <w:rPr>
                <w:rFonts w:asciiTheme="minorEastAsia" w:hAnsiTheme="minorEastAsia"/>
                <w:sz w:val="22"/>
              </w:rPr>
            </w:pPr>
          </w:p>
          <w:p w14:paraId="4A8AB198" w14:textId="77777777" w:rsidR="00E566CB" w:rsidRDefault="00E566CB" w:rsidP="00F27FD0">
            <w:pPr>
              <w:jc w:val="center"/>
              <w:rPr>
                <w:rFonts w:asciiTheme="minorEastAsia" w:hAnsiTheme="minorEastAsia"/>
                <w:sz w:val="22"/>
              </w:rPr>
            </w:pPr>
          </w:p>
          <w:p w14:paraId="0318E20A" w14:textId="17B309C6" w:rsidR="00B16BFD" w:rsidRPr="005C0FDE" w:rsidRDefault="00B51944" w:rsidP="00F27FD0">
            <w:pPr>
              <w:jc w:val="center"/>
              <w:rPr>
                <w:rFonts w:asciiTheme="minorEastAsia" w:hAnsiTheme="minorEastAsia"/>
                <w:sz w:val="22"/>
              </w:rPr>
            </w:pPr>
            <w:r w:rsidRPr="005C0FDE">
              <w:rPr>
                <w:rFonts w:asciiTheme="minorEastAsia" w:hAnsiTheme="minorEastAsia" w:hint="eastAsia"/>
                <w:sz w:val="22"/>
              </w:rPr>
              <w:t>事務局</w:t>
            </w:r>
          </w:p>
          <w:p w14:paraId="6CA45679" w14:textId="77777777" w:rsidR="00B16BFD" w:rsidRPr="005C0FDE" w:rsidRDefault="00B16BFD" w:rsidP="00F27FD0">
            <w:pPr>
              <w:jc w:val="center"/>
              <w:rPr>
                <w:rFonts w:asciiTheme="minorEastAsia" w:hAnsiTheme="minorEastAsia"/>
                <w:sz w:val="22"/>
              </w:rPr>
            </w:pPr>
          </w:p>
          <w:p w14:paraId="77964CAD" w14:textId="77777777" w:rsidR="00B16BFD" w:rsidRPr="005C0FDE" w:rsidRDefault="00B16BFD" w:rsidP="00F27FD0">
            <w:pPr>
              <w:jc w:val="center"/>
              <w:rPr>
                <w:rFonts w:asciiTheme="minorEastAsia" w:hAnsiTheme="minorEastAsia"/>
                <w:sz w:val="22"/>
              </w:rPr>
            </w:pPr>
          </w:p>
          <w:p w14:paraId="5C088F31" w14:textId="77777777" w:rsidR="00B16BFD" w:rsidRPr="005C0FDE" w:rsidRDefault="00B16BFD" w:rsidP="00F27FD0">
            <w:pPr>
              <w:jc w:val="center"/>
              <w:rPr>
                <w:rFonts w:asciiTheme="minorEastAsia" w:hAnsiTheme="minorEastAsia"/>
                <w:sz w:val="22"/>
              </w:rPr>
            </w:pPr>
          </w:p>
          <w:p w14:paraId="4F6A3EDD" w14:textId="77777777" w:rsidR="00B16BFD" w:rsidRPr="005C0FDE" w:rsidRDefault="00B16BFD" w:rsidP="00F27FD0">
            <w:pPr>
              <w:jc w:val="center"/>
              <w:rPr>
                <w:rFonts w:asciiTheme="minorEastAsia" w:hAnsiTheme="minorEastAsia"/>
                <w:sz w:val="22"/>
              </w:rPr>
            </w:pPr>
          </w:p>
          <w:p w14:paraId="39FA8BFD" w14:textId="77777777" w:rsidR="00B16BFD" w:rsidRPr="005C0FDE" w:rsidRDefault="00B16BFD" w:rsidP="00F27FD0">
            <w:pPr>
              <w:jc w:val="center"/>
              <w:rPr>
                <w:rFonts w:asciiTheme="minorEastAsia" w:hAnsiTheme="minorEastAsia"/>
                <w:sz w:val="22"/>
              </w:rPr>
            </w:pPr>
          </w:p>
          <w:p w14:paraId="5BD92B5F" w14:textId="77777777" w:rsidR="00B16BFD" w:rsidRPr="005C0FDE" w:rsidRDefault="00B16BFD" w:rsidP="00F27FD0">
            <w:pPr>
              <w:jc w:val="center"/>
              <w:rPr>
                <w:rFonts w:asciiTheme="minorEastAsia" w:hAnsiTheme="minorEastAsia"/>
                <w:sz w:val="22"/>
              </w:rPr>
            </w:pPr>
          </w:p>
          <w:p w14:paraId="3561B9C6" w14:textId="77777777" w:rsidR="00B16BFD" w:rsidRPr="005C0FDE" w:rsidRDefault="00B16BFD" w:rsidP="00F27FD0">
            <w:pPr>
              <w:jc w:val="center"/>
              <w:rPr>
                <w:rFonts w:asciiTheme="minorEastAsia" w:hAnsiTheme="minorEastAsia"/>
                <w:sz w:val="22"/>
              </w:rPr>
            </w:pPr>
          </w:p>
          <w:p w14:paraId="0120A7BE" w14:textId="77777777" w:rsidR="00B16BFD" w:rsidRPr="005C0FDE" w:rsidRDefault="00B16BFD" w:rsidP="00F27FD0">
            <w:pPr>
              <w:jc w:val="center"/>
              <w:rPr>
                <w:rFonts w:asciiTheme="minorEastAsia" w:hAnsiTheme="minorEastAsia"/>
                <w:sz w:val="22"/>
              </w:rPr>
            </w:pPr>
          </w:p>
          <w:p w14:paraId="5CCFCA16" w14:textId="77777777" w:rsidR="00C839FA" w:rsidRPr="005C0FDE" w:rsidRDefault="00C839FA" w:rsidP="00F27FD0">
            <w:pPr>
              <w:ind w:firstLineChars="100" w:firstLine="220"/>
              <w:jc w:val="center"/>
              <w:rPr>
                <w:rFonts w:asciiTheme="minorEastAsia" w:hAnsiTheme="minorEastAsia"/>
                <w:sz w:val="22"/>
              </w:rPr>
            </w:pPr>
          </w:p>
          <w:p w14:paraId="2A889253" w14:textId="77777777" w:rsidR="003F52EC" w:rsidRPr="005C0FDE" w:rsidRDefault="003F52EC" w:rsidP="00F27FD0">
            <w:pPr>
              <w:ind w:firstLineChars="100" w:firstLine="220"/>
              <w:jc w:val="center"/>
              <w:rPr>
                <w:rFonts w:asciiTheme="minorEastAsia" w:hAnsiTheme="minorEastAsia"/>
                <w:sz w:val="22"/>
              </w:rPr>
            </w:pPr>
          </w:p>
          <w:p w14:paraId="54624169" w14:textId="77777777" w:rsidR="00F61B8A" w:rsidRPr="005C0FDE" w:rsidRDefault="00F61B8A" w:rsidP="00F27FD0">
            <w:pPr>
              <w:jc w:val="center"/>
              <w:rPr>
                <w:rFonts w:asciiTheme="minorEastAsia" w:hAnsiTheme="minorEastAsia"/>
                <w:sz w:val="22"/>
              </w:rPr>
            </w:pPr>
          </w:p>
          <w:p w14:paraId="58742904" w14:textId="77777777" w:rsidR="003F52EC" w:rsidRPr="005C0FDE" w:rsidRDefault="003F52EC" w:rsidP="00F27FD0">
            <w:pPr>
              <w:jc w:val="center"/>
              <w:rPr>
                <w:rFonts w:asciiTheme="minorEastAsia" w:hAnsiTheme="minorEastAsia"/>
                <w:sz w:val="22"/>
              </w:rPr>
            </w:pPr>
          </w:p>
          <w:p w14:paraId="7B56706A" w14:textId="77777777" w:rsidR="003F52EC" w:rsidRPr="005C0FDE" w:rsidRDefault="003F52EC" w:rsidP="00F27FD0">
            <w:pPr>
              <w:jc w:val="center"/>
              <w:rPr>
                <w:rFonts w:asciiTheme="minorEastAsia" w:hAnsiTheme="minorEastAsia"/>
                <w:sz w:val="22"/>
              </w:rPr>
            </w:pPr>
          </w:p>
          <w:p w14:paraId="3E239D47" w14:textId="77777777" w:rsidR="00142CB7" w:rsidRPr="005C0FDE" w:rsidRDefault="00142CB7" w:rsidP="00F27FD0">
            <w:pPr>
              <w:jc w:val="center"/>
              <w:rPr>
                <w:rFonts w:asciiTheme="minorEastAsia" w:hAnsiTheme="minorEastAsia"/>
                <w:sz w:val="22"/>
              </w:rPr>
            </w:pPr>
          </w:p>
          <w:p w14:paraId="77556F8D" w14:textId="77777777" w:rsidR="00142CB7" w:rsidRPr="005C0FDE" w:rsidRDefault="00142CB7" w:rsidP="00F27FD0">
            <w:pPr>
              <w:jc w:val="center"/>
              <w:rPr>
                <w:rFonts w:asciiTheme="minorEastAsia" w:hAnsiTheme="minorEastAsia"/>
                <w:sz w:val="22"/>
              </w:rPr>
            </w:pPr>
          </w:p>
          <w:p w14:paraId="23A56E5C" w14:textId="77777777" w:rsidR="00142CB7" w:rsidRPr="005C0FDE" w:rsidRDefault="00142CB7" w:rsidP="00F27FD0">
            <w:pPr>
              <w:jc w:val="center"/>
              <w:rPr>
                <w:rFonts w:asciiTheme="minorEastAsia" w:hAnsiTheme="minorEastAsia"/>
                <w:sz w:val="22"/>
              </w:rPr>
            </w:pPr>
          </w:p>
          <w:p w14:paraId="1C8775E6" w14:textId="77777777" w:rsidR="00142CB7" w:rsidRPr="005C0FDE" w:rsidRDefault="00142CB7" w:rsidP="00F27FD0">
            <w:pPr>
              <w:jc w:val="center"/>
              <w:rPr>
                <w:rFonts w:asciiTheme="minorEastAsia" w:hAnsiTheme="minorEastAsia"/>
                <w:sz w:val="22"/>
              </w:rPr>
            </w:pPr>
          </w:p>
          <w:p w14:paraId="13C2AE0E" w14:textId="77777777" w:rsidR="00142CB7" w:rsidRPr="005C0FDE" w:rsidRDefault="00142CB7" w:rsidP="00F27FD0">
            <w:pPr>
              <w:jc w:val="center"/>
              <w:rPr>
                <w:rFonts w:asciiTheme="minorEastAsia" w:hAnsiTheme="minorEastAsia"/>
                <w:sz w:val="22"/>
              </w:rPr>
            </w:pPr>
          </w:p>
          <w:p w14:paraId="2E9C1D16" w14:textId="77777777" w:rsidR="00142CB7" w:rsidRPr="005C0FDE" w:rsidRDefault="00142CB7" w:rsidP="00F27FD0">
            <w:pPr>
              <w:jc w:val="center"/>
              <w:rPr>
                <w:rFonts w:asciiTheme="minorEastAsia" w:hAnsiTheme="minorEastAsia"/>
                <w:sz w:val="22"/>
              </w:rPr>
            </w:pPr>
          </w:p>
          <w:p w14:paraId="3614B234" w14:textId="77777777" w:rsidR="00142CB7" w:rsidRPr="005C0FDE" w:rsidRDefault="00142CB7" w:rsidP="00F27FD0">
            <w:pPr>
              <w:jc w:val="center"/>
              <w:rPr>
                <w:rFonts w:asciiTheme="minorEastAsia" w:hAnsiTheme="minorEastAsia"/>
                <w:sz w:val="22"/>
              </w:rPr>
            </w:pPr>
          </w:p>
          <w:p w14:paraId="53054D3B" w14:textId="77777777" w:rsidR="003F52EC" w:rsidRPr="005C0FDE" w:rsidRDefault="003F52EC" w:rsidP="00F27FD0">
            <w:pPr>
              <w:jc w:val="center"/>
              <w:rPr>
                <w:rFonts w:asciiTheme="minorEastAsia" w:hAnsiTheme="minorEastAsia"/>
                <w:sz w:val="22"/>
              </w:rPr>
            </w:pPr>
          </w:p>
          <w:p w14:paraId="0D70B032" w14:textId="77777777" w:rsidR="003F52EC" w:rsidRPr="005C0FDE" w:rsidRDefault="003F52EC" w:rsidP="00F27FD0">
            <w:pPr>
              <w:jc w:val="center"/>
              <w:rPr>
                <w:rFonts w:asciiTheme="minorEastAsia" w:hAnsiTheme="minorEastAsia"/>
                <w:sz w:val="22"/>
              </w:rPr>
            </w:pPr>
          </w:p>
          <w:p w14:paraId="372426E3" w14:textId="77777777" w:rsidR="004B0517" w:rsidRPr="005C0FDE" w:rsidRDefault="004B0517" w:rsidP="00F27FD0">
            <w:pPr>
              <w:jc w:val="center"/>
              <w:rPr>
                <w:rFonts w:asciiTheme="minorEastAsia" w:hAnsiTheme="minorEastAsia"/>
                <w:sz w:val="22"/>
              </w:rPr>
            </w:pPr>
          </w:p>
          <w:p w14:paraId="00F49934" w14:textId="77777777" w:rsidR="004B0517" w:rsidRPr="005C0FDE" w:rsidRDefault="004B0517" w:rsidP="00F27FD0">
            <w:pPr>
              <w:jc w:val="center"/>
              <w:rPr>
                <w:rFonts w:asciiTheme="minorEastAsia" w:hAnsiTheme="minorEastAsia"/>
                <w:sz w:val="22"/>
              </w:rPr>
            </w:pPr>
          </w:p>
          <w:p w14:paraId="42A5FEFC" w14:textId="77777777" w:rsidR="00142CB7" w:rsidRPr="005C0FDE" w:rsidRDefault="00142CB7" w:rsidP="00F27FD0">
            <w:pPr>
              <w:jc w:val="center"/>
              <w:rPr>
                <w:rFonts w:asciiTheme="minorEastAsia" w:hAnsiTheme="minorEastAsia"/>
                <w:sz w:val="22"/>
              </w:rPr>
            </w:pPr>
          </w:p>
          <w:p w14:paraId="7533F1FF" w14:textId="77777777" w:rsidR="00142CB7" w:rsidRPr="005C0FDE" w:rsidRDefault="00142CB7" w:rsidP="00F27FD0">
            <w:pPr>
              <w:jc w:val="center"/>
              <w:rPr>
                <w:rFonts w:asciiTheme="minorEastAsia" w:hAnsiTheme="minorEastAsia"/>
                <w:sz w:val="22"/>
              </w:rPr>
            </w:pPr>
          </w:p>
          <w:p w14:paraId="64D7B0E1" w14:textId="77777777" w:rsidR="00A01630" w:rsidRPr="005C0FDE" w:rsidRDefault="00A01630" w:rsidP="00F27FD0">
            <w:pPr>
              <w:jc w:val="center"/>
              <w:rPr>
                <w:rFonts w:asciiTheme="minorEastAsia" w:hAnsiTheme="minorEastAsia"/>
                <w:sz w:val="22"/>
              </w:rPr>
            </w:pPr>
          </w:p>
          <w:p w14:paraId="41A9A1A6" w14:textId="77777777" w:rsidR="008A139E" w:rsidRPr="005C0FDE" w:rsidRDefault="008A139E" w:rsidP="00F27FD0">
            <w:pPr>
              <w:jc w:val="center"/>
              <w:rPr>
                <w:rFonts w:asciiTheme="minorEastAsia" w:hAnsiTheme="minorEastAsia"/>
                <w:sz w:val="22"/>
              </w:rPr>
            </w:pPr>
          </w:p>
          <w:p w14:paraId="23AB2517" w14:textId="77777777" w:rsidR="008A139E" w:rsidRPr="005C0FDE" w:rsidRDefault="008A139E" w:rsidP="00F27FD0">
            <w:pPr>
              <w:jc w:val="center"/>
              <w:rPr>
                <w:rFonts w:asciiTheme="minorEastAsia" w:hAnsiTheme="minorEastAsia"/>
                <w:sz w:val="22"/>
              </w:rPr>
            </w:pPr>
          </w:p>
          <w:p w14:paraId="77BA9747" w14:textId="77777777" w:rsidR="008A139E" w:rsidRPr="005C0FDE" w:rsidRDefault="008A139E" w:rsidP="00F27FD0">
            <w:pPr>
              <w:jc w:val="center"/>
              <w:rPr>
                <w:rFonts w:asciiTheme="minorEastAsia" w:hAnsiTheme="minorEastAsia"/>
                <w:sz w:val="22"/>
              </w:rPr>
            </w:pPr>
          </w:p>
          <w:p w14:paraId="4C4A7A46" w14:textId="77777777" w:rsidR="00A01630" w:rsidRPr="005C0FDE" w:rsidRDefault="00A01630" w:rsidP="00F27FD0">
            <w:pPr>
              <w:jc w:val="center"/>
              <w:rPr>
                <w:rFonts w:asciiTheme="minorEastAsia" w:hAnsiTheme="minorEastAsia"/>
                <w:sz w:val="22"/>
              </w:rPr>
            </w:pPr>
          </w:p>
          <w:p w14:paraId="6041B674" w14:textId="77777777" w:rsidR="00A01630" w:rsidRPr="005C0FDE" w:rsidRDefault="00A01630" w:rsidP="00F27FD0">
            <w:pPr>
              <w:jc w:val="center"/>
              <w:rPr>
                <w:rFonts w:asciiTheme="minorEastAsia" w:hAnsiTheme="minorEastAsia"/>
                <w:sz w:val="22"/>
              </w:rPr>
            </w:pPr>
          </w:p>
          <w:p w14:paraId="540176FA" w14:textId="77777777" w:rsidR="00A01630" w:rsidRPr="005C0FDE" w:rsidRDefault="00A01630" w:rsidP="00F27FD0">
            <w:pPr>
              <w:jc w:val="center"/>
              <w:rPr>
                <w:rFonts w:asciiTheme="minorEastAsia" w:hAnsiTheme="minorEastAsia"/>
                <w:sz w:val="22"/>
              </w:rPr>
            </w:pPr>
          </w:p>
          <w:p w14:paraId="573E31CE" w14:textId="77777777" w:rsidR="00A01630" w:rsidRPr="005C0FDE" w:rsidRDefault="00A01630" w:rsidP="00F27FD0">
            <w:pPr>
              <w:jc w:val="center"/>
              <w:rPr>
                <w:rFonts w:asciiTheme="minorEastAsia" w:hAnsiTheme="minorEastAsia"/>
                <w:sz w:val="22"/>
              </w:rPr>
            </w:pPr>
          </w:p>
          <w:p w14:paraId="080995A3" w14:textId="77777777" w:rsidR="00A01630" w:rsidRPr="005C0FDE" w:rsidRDefault="00A01630" w:rsidP="00F27FD0">
            <w:pPr>
              <w:jc w:val="center"/>
              <w:rPr>
                <w:rFonts w:asciiTheme="minorEastAsia" w:hAnsiTheme="minorEastAsia"/>
                <w:sz w:val="22"/>
              </w:rPr>
            </w:pPr>
          </w:p>
          <w:p w14:paraId="72BE53F8" w14:textId="77777777" w:rsidR="008A139E" w:rsidRPr="005C0FDE" w:rsidRDefault="008A139E" w:rsidP="00F27FD0">
            <w:pPr>
              <w:jc w:val="center"/>
              <w:rPr>
                <w:rFonts w:asciiTheme="minorEastAsia" w:hAnsiTheme="minorEastAsia"/>
                <w:sz w:val="22"/>
              </w:rPr>
            </w:pPr>
          </w:p>
          <w:p w14:paraId="0AA8556C" w14:textId="77777777" w:rsidR="00180FC8" w:rsidRPr="005C0FDE" w:rsidRDefault="00180FC8" w:rsidP="00F27FD0">
            <w:pPr>
              <w:jc w:val="center"/>
              <w:rPr>
                <w:rFonts w:asciiTheme="minorEastAsia" w:hAnsiTheme="minorEastAsia"/>
                <w:sz w:val="22"/>
              </w:rPr>
            </w:pPr>
          </w:p>
          <w:p w14:paraId="76E1BB51" w14:textId="77777777" w:rsidR="0045201C" w:rsidRPr="005C0FDE" w:rsidRDefault="0045201C" w:rsidP="00F27FD0">
            <w:pPr>
              <w:jc w:val="center"/>
              <w:rPr>
                <w:rFonts w:asciiTheme="minorEastAsia" w:hAnsiTheme="minorEastAsia"/>
                <w:sz w:val="22"/>
              </w:rPr>
            </w:pPr>
          </w:p>
          <w:p w14:paraId="4CDBFD46" w14:textId="77777777" w:rsidR="00E2581A" w:rsidRPr="005C0FDE" w:rsidRDefault="00E2581A" w:rsidP="00F27FD0">
            <w:pPr>
              <w:jc w:val="center"/>
              <w:rPr>
                <w:rFonts w:asciiTheme="minorEastAsia" w:hAnsiTheme="minorEastAsia"/>
                <w:sz w:val="22"/>
              </w:rPr>
            </w:pPr>
          </w:p>
          <w:p w14:paraId="2E90412B" w14:textId="77777777" w:rsidR="00E2581A" w:rsidRPr="005C0FDE" w:rsidRDefault="00E2581A" w:rsidP="00F27FD0">
            <w:pPr>
              <w:jc w:val="center"/>
              <w:rPr>
                <w:rFonts w:asciiTheme="minorEastAsia" w:hAnsiTheme="minorEastAsia"/>
                <w:sz w:val="22"/>
              </w:rPr>
            </w:pPr>
          </w:p>
          <w:p w14:paraId="6F20E72F" w14:textId="77777777" w:rsidR="00E2581A" w:rsidRPr="005C0FDE" w:rsidRDefault="00E2581A" w:rsidP="00F27FD0">
            <w:pPr>
              <w:jc w:val="center"/>
              <w:rPr>
                <w:rFonts w:asciiTheme="minorEastAsia" w:hAnsiTheme="minorEastAsia"/>
                <w:sz w:val="22"/>
              </w:rPr>
            </w:pPr>
          </w:p>
          <w:p w14:paraId="5C51EABC" w14:textId="77777777" w:rsidR="00E2581A" w:rsidRPr="005C0FDE" w:rsidRDefault="00E2581A" w:rsidP="00F27FD0">
            <w:pPr>
              <w:jc w:val="center"/>
              <w:rPr>
                <w:rFonts w:asciiTheme="minorEastAsia" w:hAnsiTheme="minorEastAsia"/>
                <w:sz w:val="22"/>
              </w:rPr>
            </w:pPr>
          </w:p>
          <w:p w14:paraId="4DA72775" w14:textId="77777777" w:rsidR="00E2581A" w:rsidRPr="005C0FDE" w:rsidRDefault="00E2581A" w:rsidP="00F27FD0">
            <w:pPr>
              <w:jc w:val="center"/>
              <w:rPr>
                <w:rFonts w:asciiTheme="minorEastAsia" w:hAnsiTheme="minorEastAsia"/>
                <w:sz w:val="22"/>
              </w:rPr>
            </w:pPr>
          </w:p>
          <w:p w14:paraId="20A18255" w14:textId="77777777" w:rsidR="00E2581A" w:rsidRPr="005C0FDE" w:rsidRDefault="00E2581A" w:rsidP="00F27FD0">
            <w:pPr>
              <w:jc w:val="center"/>
              <w:rPr>
                <w:rFonts w:asciiTheme="minorEastAsia" w:hAnsiTheme="minorEastAsia"/>
                <w:sz w:val="22"/>
              </w:rPr>
            </w:pPr>
          </w:p>
          <w:p w14:paraId="6F11ADA6" w14:textId="77777777" w:rsidR="00E2581A" w:rsidRPr="005C0FDE" w:rsidRDefault="00E2581A" w:rsidP="00F27FD0">
            <w:pPr>
              <w:jc w:val="center"/>
              <w:rPr>
                <w:rFonts w:asciiTheme="minorEastAsia" w:hAnsiTheme="minorEastAsia"/>
                <w:sz w:val="22"/>
              </w:rPr>
            </w:pPr>
          </w:p>
          <w:p w14:paraId="143FB10B" w14:textId="77777777" w:rsidR="00E2581A" w:rsidRPr="005C0FDE" w:rsidRDefault="00E2581A" w:rsidP="00F27FD0">
            <w:pPr>
              <w:jc w:val="center"/>
              <w:rPr>
                <w:rFonts w:asciiTheme="minorEastAsia" w:hAnsiTheme="minorEastAsia"/>
                <w:sz w:val="22"/>
              </w:rPr>
            </w:pPr>
          </w:p>
          <w:p w14:paraId="6A77B0A9" w14:textId="77777777" w:rsidR="00E2581A" w:rsidRPr="005C0FDE" w:rsidRDefault="00E2581A" w:rsidP="00F27FD0">
            <w:pPr>
              <w:jc w:val="center"/>
              <w:rPr>
                <w:rFonts w:asciiTheme="minorEastAsia" w:hAnsiTheme="minorEastAsia"/>
                <w:sz w:val="22"/>
              </w:rPr>
            </w:pPr>
          </w:p>
          <w:p w14:paraId="0CC1300B" w14:textId="77777777" w:rsidR="00E2581A" w:rsidRPr="005C0FDE" w:rsidRDefault="00E2581A" w:rsidP="00F27FD0">
            <w:pPr>
              <w:jc w:val="center"/>
              <w:rPr>
                <w:rFonts w:asciiTheme="minorEastAsia" w:hAnsiTheme="minorEastAsia"/>
                <w:sz w:val="22"/>
              </w:rPr>
            </w:pPr>
          </w:p>
          <w:p w14:paraId="06D79F8B" w14:textId="77777777" w:rsidR="00E2581A" w:rsidRPr="005C0FDE" w:rsidRDefault="00E2581A" w:rsidP="00F27FD0">
            <w:pPr>
              <w:jc w:val="center"/>
              <w:rPr>
                <w:rFonts w:asciiTheme="minorEastAsia" w:hAnsiTheme="minorEastAsia"/>
                <w:sz w:val="22"/>
              </w:rPr>
            </w:pPr>
          </w:p>
          <w:p w14:paraId="191050AB" w14:textId="77777777" w:rsidR="00E2581A" w:rsidRPr="005C0FDE" w:rsidRDefault="00E2581A" w:rsidP="00F27FD0">
            <w:pPr>
              <w:jc w:val="center"/>
              <w:rPr>
                <w:rFonts w:asciiTheme="minorEastAsia" w:hAnsiTheme="minorEastAsia"/>
                <w:sz w:val="22"/>
              </w:rPr>
            </w:pPr>
          </w:p>
          <w:p w14:paraId="502BA307" w14:textId="77777777" w:rsidR="003F6AE0" w:rsidRPr="005C0FDE" w:rsidRDefault="003F6AE0" w:rsidP="00F27FD0">
            <w:pPr>
              <w:jc w:val="center"/>
              <w:rPr>
                <w:rFonts w:asciiTheme="minorEastAsia" w:hAnsiTheme="minorEastAsia"/>
                <w:sz w:val="22"/>
              </w:rPr>
            </w:pPr>
          </w:p>
          <w:p w14:paraId="351A167D" w14:textId="77777777" w:rsidR="009D2A34" w:rsidRPr="005C0FDE" w:rsidRDefault="009D2A34" w:rsidP="001C4CD3">
            <w:pPr>
              <w:jc w:val="center"/>
              <w:rPr>
                <w:rFonts w:asciiTheme="minorEastAsia" w:hAnsiTheme="minorEastAsia"/>
                <w:sz w:val="22"/>
              </w:rPr>
            </w:pPr>
            <w:r w:rsidRPr="005C0FDE">
              <w:rPr>
                <w:rFonts w:asciiTheme="minorEastAsia" w:hAnsiTheme="minorEastAsia" w:hint="eastAsia"/>
                <w:sz w:val="22"/>
              </w:rPr>
              <w:t>委員</w:t>
            </w:r>
          </w:p>
          <w:p w14:paraId="44DD962C" w14:textId="77777777" w:rsidR="009D2A34" w:rsidRPr="005C0FDE" w:rsidRDefault="009D2A34" w:rsidP="00F27FD0">
            <w:pPr>
              <w:jc w:val="center"/>
              <w:rPr>
                <w:rFonts w:asciiTheme="minorEastAsia" w:hAnsiTheme="minorEastAsia"/>
                <w:sz w:val="22"/>
              </w:rPr>
            </w:pPr>
          </w:p>
          <w:p w14:paraId="03D6EAE2" w14:textId="77777777" w:rsidR="009D2A34" w:rsidRPr="005C0FDE" w:rsidRDefault="00382C55" w:rsidP="00F27FD0">
            <w:pPr>
              <w:jc w:val="center"/>
              <w:rPr>
                <w:rFonts w:asciiTheme="minorEastAsia" w:hAnsiTheme="minorEastAsia"/>
                <w:sz w:val="22"/>
              </w:rPr>
            </w:pPr>
            <w:r w:rsidRPr="005C0FDE">
              <w:rPr>
                <w:rFonts w:asciiTheme="minorEastAsia" w:hAnsiTheme="minorEastAsia" w:hint="eastAsia"/>
                <w:sz w:val="22"/>
              </w:rPr>
              <w:t>事務局</w:t>
            </w:r>
          </w:p>
          <w:p w14:paraId="147BFEFA" w14:textId="77777777" w:rsidR="00147D9A" w:rsidRPr="005C0FDE" w:rsidRDefault="00147D9A" w:rsidP="00F27FD0">
            <w:pPr>
              <w:jc w:val="center"/>
              <w:rPr>
                <w:rFonts w:asciiTheme="minorEastAsia" w:hAnsiTheme="minorEastAsia"/>
                <w:sz w:val="22"/>
              </w:rPr>
            </w:pPr>
          </w:p>
          <w:p w14:paraId="4B320253" w14:textId="77777777" w:rsidR="00382C55" w:rsidRPr="005C0FDE" w:rsidRDefault="00382C55" w:rsidP="00F27FD0">
            <w:pPr>
              <w:jc w:val="center"/>
              <w:rPr>
                <w:rFonts w:asciiTheme="minorEastAsia" w:hAnsiTheme="minorEastAsia"/>
                <w:sz w:val="22"/>
              </w:rPr>
            </w:pPr>
          </w:p>
          <w:p w14:paraId="588FF528" w14:textId="77777777" w:rsidR="00A30CE1" w:rsidRPr="005C0FDE" w:rsidRDefault="00A30CE1" w:rsidP="00F27FD0">
            <w:pPr>
              <w:jc w:val="center"/>
              <w:rPr>
                <w:rFonts w:asciiTheme="minorEastAsia" w:hAnsiTheme="minorEastAsia"/>
                <w:sz w:val="22"/>
              </w:rPr>
            </w:pPr>
            <w:r w:rsidRPr="005C0FDE">
              <w:rPr>
                <w:rFonts w:asciiTheme="minorEastAsia" w:hAnsiTheme="minorEastAsia" w:hint="eastAsia"/>
                <w:sz w:val="22"/>
              </w:rPr>
              <w:t>委員</w:t>
            </w:r>
          </w:p>
          <w:p w14:paraId="25BCD28E" w14:textId="77777777" w:rsidR="00A30CE1" w:rsidRPr="005C0FDE" w:rsidRDefault="00A30CE1" w:rsidP="001C0C58">
            <w:pPr>
              <w:rPr>
                <w:rFonts w:asciiTheme="minorEastAsia" w:hAnsiTheme="minorEastAsia"/>
                <w:sz w:val="22"/>
              </w:rPr>
            </w:pPr>
          </w:p>
          <w:p w14:paraId="57E64EF3" w14:textId="77777777" w:rsidR="00382C55" w:rsidRPr="005C0FDE" w:rsidRDefault="004D2D2B" w:rsidP="00F27FD0">
            <w:pPr>
              <w:jc w:val="center"/>
              <w:rPr>
                <w:rFonts w:asciiTheme="minorEastAsia" w:hAnsiTheme="minorEastAsia"/>
                <w:sz w:val="22"/>
              </w:rPr>
            </w:pPr>
            <w:r w:rsidRPr="005C0FDE">
              <w:rPr>
                <w:rFonts w:asciiTheme="minorEastAsia" w:hAnsiTheme="minorEastAsia" w:hint="eastAsia"/>
                <w:sz w:val="22"/>
              </w:rPr>
              <w:t>事務局</w:t>
            </w:r>
          </w:p>
          <w:p w14:paraId="396FB76A" w14:textId="77777777" w:rsidR="00382C55" w:rsidRPr="005C0FDE" w:rsidRDefault="00382C55" w:rsidP="00F27FD0">
            <w:pPr>
              <w:jc w:val="center"/>
              <w:rPr>
                <w:rFonts w:asciiTheme="minorEastAsia" w:hAnsiTheme="minorEastAsia"/>
                <w:sz w:val="22"/>
              </w:rPr>
            </w:pPr>
          </w:p>
          <w:p w14:paraId="0DDC3002" w14:textId="77777777" w:rsidR="00F27FD0" w:rsidRPr="005C0FDE" w:rsidRDefault="00F27FD0" w:rsidP="00F27FD0">
            <w:pPr>
              <w:jc w:val="center"/>
              <w:rPr>
                <w:rFonts w:asciiTheme="minorEastAsia" w:hAnsiTheme="minorEastAsia"/>
                <w:sz w:val="22"/>
              </w:rPr>
            </w:pPr>
          </w:p>
          <w:p w14:paraId="1E0B2D78" w14:textId="77777777" w:rsidR="00B504FA" w:rsidRPr="005C0FDE" w:rsidRDefault="00F27FD0" w:rsidP="00E92DB8">
            <w:pPr>
              <w:rPr>
                <w:rFonts w:asciiTheme="minorEastAsia" w:hAnsiTheme="minorEastAsia"/>
                <w:sz w:val="22"/>
              </w:rPr>
            </w:pPr>
            <w:r w:rsidRPr="005C0FDE">
              <w:rPr>
                <w:rFonts w:asciiTheme="minorEastAsia" w:hAnsiTheme="minorEastAsia" w:hint="eastAsia"/>
                <w:sz w:val="22"/>
              </w:rPr>
              <w:t xml:space="preserve">　　 </w:t>
            </w:r>
          </w:p>
          <w:p w14:paraId="2DDC2478" w14:textId="77777777" w:rsidR="00B504FA" w:rsidRPr="005C0FDE" w:rsidRDefault="00B504FA" w:rsidP="00F27FD0">
            <w:pPr>
              <w:jc w:val="center"/>
              <w:rPr>
                <w:rFonts w:asciiTheme="minorEastAsia" w:hAnsiTheme="minorEastAsia"/>
                <w:sz w:val="22"/>
              </w:rPr>
            </w:pPr>
          </w:p>
          <w:p w14:paraId="035F5855" w14:textId="77777777" w:rsidR="00E92DB8" w:rsidRPr="005C0FDE" w:rsidRDefault="00E92DB8" w:rsidP="00F27FD0">
            <w:pPr>
              <w:jc w:val="center"/>
              <w:rPr>
                <w:rFonts w:asciiTheme="minorEastAsia" w:hAnsiTheme="minorEastAsia"/>
                <w:sz w:val="22"/>
              </w:rPr>
            </w:pPr>
          </w:p>
          <w:p w14:paraId="7BCC6F18" w14:textId="77777777" w:rsidR="00A018CB" w:rsidRPr="005C0FDE" w:rsidRDefault="001C4CD3" w:rsidP="00F27FD0">
            <w:pPr>
              <w:jc w:val="center"/>
              <w:rPr>
                <w:rFonts w:asciiTheme="minorEastAsia" w:hAnsiTheme="minorEastAsia"/>
                <w:sz w:val="22"/>
              </w:rPr>
            </w:pPr>
            <w:r w:rsidRPr="005C0FDE">
              <w:rPr>
                <w:rFonts w:asciiTheme="minorEastAsia" w:hAnsiTheme="minorEastAsia" w:hint="eastAsia"/>
                <w:sz w:val="22"/>
              </w:rPr>
              <w:lastRenderedPageBreak/>
              <w:t>委員</w:t>
            </w:r>
          </w:p>
          <w:p w14:paraId="6CCEF117" w14:textId="77777777" w:rsidR="00CD575E" w:rsidRPr="005C0FDE" w:rsidRDefault="00CD575E" w:rsidP="001C4CD3">
            <w:pPr>
              <w:rPr>
                <w:rFonts w:asciiTheme="minorEastAsia" w:hAnsiTheme="minorEastAsia"/>
                <w:sz w:val="22"/>
              </w:rPr>
            </w:pPr>
          </w:p>
          <w:p w14:paraId="5A03E57B" w14:textId="77777777" w:rsidR="00A018CB" w:rsidRPr="005C0FDE" w:rsidRDefault="00A018CB" w:rsidP="00F27FD0">
            <w:pPr>
              <w:jc w:val="center"/>
              <w:rPr>
                <w:rFonts w:asciiTheme="minorEastAsia" w:hAnsiTheme="minorEastAsia"/>
                <w:sz w:val="22"/>
              </w:rPr>
            </w:pPr>
            <w:r w:rsidRPr="005C0FDE">
              <w:rPr>
                <w:rFonts w:asciiTheme="minorEastAsia" w:hAnsiTheme="minorEastAsia" w:hint="eastAsia"/>
                <w:sz w:val="22"/>
              </w:rPr>
              <w:t>事務局</w:t>
            </w:r>
          </w:p>
          <w:p w14:paraId="62878FB3" w14:textId="77777777" w:rsidR="00A018CB" w:rsidRPr="005C0FDE" w:rsidRDefault="00A018CB" w:rsidP="00F27FD0">
            <w:pPr>
              <w:jc w:val="center"/>
              <w:rPr>
                <w:rFonts w:asciiTheme="minorEastAsia" w:hAnsiTheme="minorEastAsia"/>
                <w:sz w:val="22"/>
              </w:rPr>
            </w:pPr>
          </w:p>
          <w:p w14:paraId="341B7102" w14:textId="6ECE800E" w:rsidR="00B64C29" w:rsidRPr="005C0FDE" w:rsidRDefault="00E566CB" w:rsidP="00F27FD0">
            <w:pPr>
              <w:jc w:val="center"/>
              <w:rPr>
                <w:rFonts w:asciiTheme="minorEastAsia" w:hAnsiTheme="minorEastAsia"/>
                <w:sz w:val="22"/>
              </w:rPr>
            </w:pPr>
            <w:r>
              <w:rPr>
                <w:rFonts w:asciiTheme="minorEastAsia" w:hAnsiTheme="minorEastAsia" w:hint="eastAsia"/>
                <w:sz w:val="22"/>
              </w:rPr>
              <w:t>委員</w:t>
            </w:r>
          </w:p>
          <w:p w14:paraId="1BCB1F7D" w14:textId="77777777" w:rsidR="00B64C29" w:rsidRPr="005C0FDE" w:rsidRDefault="00B64C29" w:rsidP="00F27FD0">
            <w:pPr>
              <w:jc w:val="center"/>
              <w:rPr>
                <w:rFonts w:asciiTheme="minorEastAsia" w:hAnsiTheme="minorEastAsia"/>
                <w:sz w:val="22"/>
              </w:rPr>
            </w:pPr>
          </w:p>
          <w:p w14:paraId="7D5288B9" w14:textId="77777777" w:rsidR="00E566CB" w:rsidRDefault="00E566CB" w:rsidP="00F27FD0">
            <w:pPr>
              <w:jc w:val="center"/>
              <w:rPr>
                <w:rFonts w:asciiTheme="minorEastAsia" w:hAnsiTheme="minorEastAsia"/>
                <w:sz w:val="22"/>
              </w:rPr>
            </w:pPr>
          </w:p>
          <w:p w14:paraId="7A0D8F16" w14:textId="77777777" w:rsidR="00B64C29" w:rsidRPr="005C0FDE" w:rsidRDefault="001C4CD3" w:rsidP="00F27FD0">
            <w:pPr>
              <w:jc w:val="center"/>
              <w:rPr>
                <w:rFonts w:asciiTheme="minorEastAsia" w:hAnsiTheme="minorEastAsia"/>
                <w:sz w:val="22"/>
              </w:rPr>
            </w:pPr>
            <w:r w:rsidRPr="005C0FDE">
              <w:rPr>
                <w:rFonts w:asciiTheme="minorEastAsia" w:hAnsiTheme="minorEastAsia" w:hint="eastAsia"/>
                <w:sz w:val="22"/>
              </w:rPr>
              <w:t>事務局</w:t>
            </w:r>
          </w:p>
          <w:p w14:paraId="7537482F" w14:textId="77777777" w:rsidR="003C6AE1" w:rsidRPr="005C0FDE" w:rsidRDefault="003C6AE1" w:rsidP="00284C08">
            <w:pPr>
              <w:rPr>
                <w:rFonts w:asciiTheme="minorEastAsia" w:hAnsiTheme="minorEastAsia"/>
                <w:sz w:val="22"/>
              </w:rPr>
            </w:pPr>
          </w:p>
          <w:p w14:paraId="64D92364" w14:textId="77777777" w:rsidR="00987EF5" w:rsidRPr="005C0FDE" w:rsidRDefault="00987EF5" w:rsidP="00284C08">
            <w:pPr>
              <w:rPr>
                <w:rFonts w:asciiTheme="minorEastAsia" w:hAnsiTheme="minorEastAsia"/>
                <w:sz w:val="22"/>
              </w:rPr>
            </w:pPr>
          </w:p>
          <w:p w14:paraId="792F97F4" w14:textId="77777777" w:rsidR="00987EF5" w:rsidRPr="005C0FDE" w:rsidRDefault="00987EF5" w:rsidP="00284C08">
            <w:pPr>
              <w:rPr>
                <w:rFonts w:asciiTheme="minorEastAsia" w:hAnsiTheme="minorEastAsia"/>
                <w:sz w:val="22"/>
              </w:rPr>
            </w:pPr>
          </w:p>
          <w:p w14:paraId="18657CC0" w14:textId="77777777" w:rsidR="001C4CD3" w:rsidRPr="005C0FDE" w:rsidRDefault="001C4CD3" w:rsidP="00284C08">
            <w:pPr>
              <w:rPr>
                <w:rFonts w:asciiTheme="minorEastAsia" w:hAnsiTheme="minorEastAsia"/>
                <w:sz w:val="22"/>
              </w:rPr>
            </w:pPr>
          </w:p>
          <w:p w14:paraId="086F866E" w14:textId="6BF7ACF4" w:rsidR="00987EF5" w:rsidRPr="005C0FDE" w:rsidRDefault="00987EF5" w:rsidP="00284C08">
            <w:pPr>
              <w:rPr>
                <w:rFonts w:asciiTheme="minorEastAsia" w:hAnsiTheme="minorEastAsia"/>
                <w:sz w:val="22"/>
              </w:rPr>
            </w:pPr>
            <w:r w:rsidRPr="005C0FDE">
              <w:rPr>
                <w:rFonts w:asciiTheme="minorEastAsia" w:hAnsiTheme="minorEastAsia" w:hint="eastAsia"/>
                <w:sz w:val="22"/>
              </w:rPr>
              <w:t xml:space="preserve">　</w:t>
            </w:r>
          </w:p>
          <w:p w14:paraId="376C97AA" w14:textId="77777777" w:rsidR="00987EF5" w:rsidRPr="005C0FDE" w:rsidRDefault="00987EF5" w:rsidP="00284C08">
            <w:pPr>
              <w:rPr>
                <w:rFonts w:asciiTheme="minorEastAsia" w:hAnsiTheme="minorEastAsia"/>
                <w:sz w:val="22"/>
              </w:rPr>
            </w:pPr>
          </w:p>
          <w:p w14:paraId="5C0328FA" w14:textId="77777777" w:rsidR="00987EF5" w:rsidRPr="005C0FDE" w:rsidRDefault="00987EF5" w:rsidP="00284C08">
            <w:pPr>
              <w:rPr>
                <w:rFonts w:asciiTheme="minorEastAsia" w:hAnsiTheme="minorEastAsia"/>
                <w:sz w:val="22"/>
              </w:rPr>
            </w:pPr>
            <w:r w:rsidRPr="005C0FDE">
              <w:rPr>
                <w:rFonts w:asciiTheme="minorEastAsia" w:hAnsiTheme="minorEastAsia" w:hint="eastAsia"/>
                <w:sz w:val="22"/>
              </w:rPr>
              <w:t xml:space="preserve">　事務局</w:t>
            </w:r>
          </w:p>
          <w:p w14:paraId="0047DEF5" w14:textId="77777777" w:rsidR="00987EF5" w:rsidRPr="005C0FDE" w:rsidRDefault="00987EF5" w:rsidP="00284C08">
            <w:pPr>
              <w:rPr>
                <w:rFonts w:asciiTheme="minorEastAsia" w:hAnsiTheme="minorEastAsia"/>
                <w:sz w:val="22"/>
              </w:rPr>
            </w:pPr>
          </w:p>
          <w:p w14:paraId="60411234" w14:textId="77777777" w:rsidR="00987EF5" w:rsidRPr="005C0FDE" w:rsidRDefault="00987EF5" w:rsidP="00284C08">
            <w:pPr>
              <w:rPr>
                <w:rFonts w:asciiTheme="minorEastAsia" w:hAnsiTheme="minorEastAsia"/>
                <w:sz w:val="22"/>
              </w:rPr>
            </w:pPr>
          </w:p>
          <w:p w14:paraId="3B642D62" w14:textId="77777777" w:rsidR="00987EF5" w:rsidRPr="005C0FDE" w:rsidRDefault="00987EF5" w:rsidP="00284C08">
            <w:pPr>
              <w:rPr>
                <w:rFonts w:asciiTheme="minorEastAsia" w:hAnsiTheme="minorEastAsia"/>
                <w:sz w:val="22"/>
              </w:rPr>
            </w:pPr>
          </w:p>
          <w:p w14:paraId="0D2DDE53" w14:textId="77777777" w:rsidR="00987EF5" w:rsidRPr="005C0FDE" w:rsidRDefault="00987EF5" w:rsidP="00284C08">
            <w:pPr>
              <w:rPr>
                <w:rFonts w:asciiTheme="minorEastAsia" w:hAnsiTheme="minorEastAsia"/>
                <w:sz w:val="22"/>
              </w:rPr>
            </w:pPr>
          </w:p>
          <w:p w14:paraId="605DEF93" w14:textId="633C9F58" w:rsidR="00344555" w:rsidRPr="005C0FDE" w:rsidRDefault="00344555" w:rsidP="00E566CB">
            <w:pPr>
              <w:rPr>
                <w:rFonts w:asciiTheme="minorEastAsia" w:hAnsiTheme="minorEastAsia"/>
                <w:sz w:val="22"/>
              </w:rPr>
            </w:pPr>
            <w:r w:rsidRPr="005C0FDE">
              <w:rPr>
                <w:rFonts w:asciiTheme="minorEastAsia" w:hAnsiTheme="minorEastAsia" w:hint="eastAsia"/>
                <w:sz w:val="22"/>
              </w:rPr>
              <w:t xml:space="preserve">　</w:t>
            </w:r>
          </w:p>
          <w:p w14:paraId="0EBCB8BE" w14:textId="77777777" w:rsidR="00344555" w:rsidRPr="005C0FDE" w:rsidRDefault="00344555" w:rsidP="00987EF5">
            <w:pPr>
              <w:ind w:firstLineChars="100" w:firstLine="220"/>
              <w:rPr>
                <w:rFonts w:asciiTheme="minorEastAsia" w:hAnsiTheme="minorEastAsia"/>
                <w:sz w:val="22"/>
              </w:rPr>
            </w:pPr>
          </w:p>
          <w:p w14:paraId="7907F86F" w14:textId="77777777" w:rsidR="00344555" w:rsidRPr="005C0FDE" w:rsidRDefault="00344555" w:rsidP="00987EF5">
            <w:pPr>
              <w:ind w:firstLineChars="100" w:firstLine="220"/>
              <w:rPr>
                <w:rFonts w:asciiTheme="minorEastAsia" w:hAnsiTheme="minorEastAsia"/>
                <w:sz w:val="22"/>
              </w:rPr>
            </w:pPr>
          </w:p>
          <w:p w14:paraId="59089B8E" w14:textId="77777777" w:rsidR="009E28A7" w:rsidRDefault="009E28A7" w:rsidP="00987EF5">
            <w:pPr>
              <w:ind w:firstLineChars="100" w:firstLine="220"/>
              <w:rPr>
                <w:rFonts w:asciiTheme="minorEastAsia" w:hAnsiTheme="minorEastAsia"/>
                <w:sz w:val="22"/>
              </w:rPr>
            </w:pPr>
          </w:p>
          <w:p w14:paraId="2031D902" w14:textId="77777777" w:rsidR="00E566CB" w:rsidRDefault="00E566CB" w:rsidP="00987EF5">
            <w:pPr>
              <w:ind w:firstLineChars="100" w:firstLine="220"/>
              <w:rPr>
                <w:rFonts w:asciiTheme="minorEastAsia" w:hAnsiTheme="minorEastAsia"/>
                <w:sz w:val="22"/>
              </w:rPr>
            </w:pPr>
          </w:p>
          <w:p w14:paraId="5B0B9C32" w14:textId="77777777" w:rsidR="00E566CB" w:rsidRDefault="00E566CB" w:rsidP="00987EF5">
            <w:pPr>
              <w:ind w:firstLineChars="100" w:firstLine="220"/>
              <w:rPr>
                <w:rFonts w:asciiTheme="minorEastAsia" w:hAnsiTheme="minorEastAsia"/>
                <w:sz w:val="22"/>
              </w:rPr>
            </w:pPr>
          </w:p>
          <w:p w14:paraId="6A5CD9ED" w14:textId="77777777" w:rsidR="00E566CB" w:rsidRDefault="00E566CB" w:rsidP="00987EF5">
            <w:pPr>
              <w:ind w:firstLineChars="100" w:firstLine="220"/>
              <w:rPr>
                <w:rFonts w:asciiTheme="minorEastAsia" w:hAnsiTheme="minorEastAsia"/>
                <w:sz w:val="22"/>
              </w:rPr>
            </w:pPr>
          </w:p>
          <w:p w14:paraId="2520F402" w14:textId="77777777" w:rsidR="00E566CB" w:rsidRDefault="00E566CB" w:rsidP="00987EF5">
            <w:pPr>
              <w:ind w:firstLineChars="100" w:firstLine="220"/>
              <w:rPr>
                <w:rFonts w:asciiTheme="minorEastAsia" w:hAnsiTheme="minorEastAsia"/>
                <w:sz w:val="22"/>
              </w:rPr>
            </w:pPr>
          </w:p>
          <w:p w14:paraId="684EFCD4" w14:textId="77777777" w:rsidR="00E566CB" w:rsidRDefault="00E566CB" w:rsidP="00987EF5">
            <w:pPr>
              <w:ind w:firstLineChars="100" w:firstLine="220"/>
              <w:rPr>
                <w:rFonts w:asciiTheme="minorEastAsia" w:hAnsiTheme="minorEastAsia"/>
                <w:sz w:val="22"/>
              </w:rPr>
            </w:pPr>
          </w:p>
          <w:p w14:paraId="59C92176" w14:textId="77777777" w:rsidR="00E566CB" w:rsidRDefault="00E566CB" w:rsidP="00987EF5">
            <w:pPr>
              <w:ind w:firstLineChars="100" w:firstLine="220"/>
              <w:rPr>
                <w:rFonts w:asciiTheme="minorEastAsia" w:hAnsiTheme="minorEastAsia"/>
                <w:sz w:val="22"/>
              </w:rPr>
            </w:pPr>
          </w:p>
          <w:p w14:paraId="1CBC5421" w14:textId="77777777" w:rsidR="00E566CB" w:rsidRDefault="00E566CB" w:rsidP="00987EF5">
            <w:pPr>
              <w:ind w:firstLineChars="100" w:firstLine="220"/>
              <w:rPr>
                <w:rFonts w:asciiTheme="minorEastAsia" w:hAnsiTheme="minorEastAsia"/>
                <w:sz w:val="22"/>
              </w:rPr>
            </w:pPr>
          </w:p>
          <w:p w14:paraId="57F568B9" w14:textId="77777777" w:rsidR="00E566CB" w:rsidRDefault="00E566CB" w:rsidP="00987EF5">
            <w:pPr>
              <w:ind w:firstLineChars="100" w:firstLine="220"/>
              <w:rPr>
                <w:rFonts w:asciiTheme="minorEastAsia" w:hAnsiTheme="minorEastAsia"/>
                <w:sz w:val="22"/>
              </w:rPr>
            </w:pPr>
          </w:p>
          <w:p w14:paraId="5886F9D1" w14:textId="77777777" w:rsidR="00E566CB" w:rsidRDefault="00E566CB" w:rsidP="00987EF5">
            <w:pPr>
              <w:ind w:firstLineChars="100" w:firstLine="220"/>
              <w:rPr>
                <w:rFonts w:asciiTheme="minorEastAsia" w:hAnsiTheme="minorEastAsia"/>
                <w:sz w:val="22"/>
              </w:rPr>
            </w:pPr>
          </w:p>
          <w:p w14:paraId="7A0132DE" w14:textId="77777777" w:rsidR="00E566CB" w:rsidRDefault="00E566CB" w:rsidP="00987EF5">
            <w:pPr>
              <w:ind w:firstLineChars="100" w:firstLine="220"/>
              <w:rPr>
                <w:rFonts w:asciiTheme="minorEastAsia" w:hAnsiTheme="minorEastAsia"/>
                <w:sz w:val="22"/>
              </w:rPr>
            </w:pPr>
          </w:p>
          <w:p w14:paraId="54502E8B" w14:textId="77777777" w:rsidR="00E566CB" w:rsidRDefault="00E566CB" w:rsidP="00987EF5">
            <w:pPr>
              <w:ind w:firstLineChars="100" w:firstLine="220"/>
              <w:rPr>
                <w:rFonts w:asciiTheme="minorEastAsia" w:hAnsiTheme="minorEastAsia"/>
                <w:sz w:val="22"/>
              </w:rPr>
            </w:pPr>
          </w:p>
          <w:p w14:paraId="300DC6A5" w14:textId="77777777" w:rsidR="00E566CB" w:rsidRDefault="00E566CB" w:rsidP="00987EF5">
            <w:pPr>
              <w:ind w:firstLineChars="100" w:firstLine="220"/>
              <w:rPr>
                <w:rFonts w:asciiTheme="minorEastAsia" w:hAnsiTheme="minorEastAsia"/>
                <w:sz w:val="22"/>
              </w:rPr>
            </w:pPr>
          </w:p>
          <w:p w14:paraId="28E16704" w14:textId="77777777" w:rsidR="00E566CB" w:rsidRDefault="00E566CB" w:rsidP="00987EF5">
            <w:pPr>
              <w:ind w:firstLineChars="100" w:firstLine="220"/>
              <w:rPr>
                <w:rFonts w:asciiTheme="minorEastAsia" w:hAnsiTheme="minorEastAsia"/>
                <w:sz w:val="22"/>
              </w:rPr>
            </w:pPr>
          </w:p>
          <w:p w14:paraId="451542D4" w14:textId="77777777" w:rsidR="00E566CB" w:rsidRDefault="00E566CB" w:rsidP="00987EF5">
            <w:pPr>
              <w:ind w:firstLineChars="100" w:firstLine="220"/>
              <w:rPr>
                <w:rFonts w:asciiTheme="minorEastAsia" w:hAnsiTheme="minorEastAsia"/>
                <w:sz w:val="22"/>
              </w:rPr>
            </w:pPr>
          </w:p>
          <w:p w14:paraId="47F6F315" w14:textId="77777777" w:rsidR="00E566CB" w:rsidRDefault="00E566CB" w:rsidP="00987EF5">
            <w:pPr>
              <w:ind w:firstLineChars="100" w:firstLine="220"/>
              <w:rPr>
                <w:rFonts w:asciiTheme="minorEastAsia" w:hAnsiTheme="minorEastAsia"/>
                <w:sz w:val="22"/>
              </w:rPr>
            </w:pPr>
          </w:p>
          <w:p w14:paraId="70590CA6" w14:textId="77777777" w:rsidR="00E566CB" w:rsidRDefault="00E566CB" w:rsidP="00987EF5">
            <w:pPr>
              <w:ind w:firstLineChars="100" w:firstLine="220"/>
              <w:rPr>
                <w:rFonts w:asciiTheme="minorEastAsia" w:hAnsiTheme="minorEastAsia"/>
                <w:sz w:val="22"/>
              </w:rPr>
            </w:pPr>
          </w:p>
          <w:p w14:paraId="7E0BC301" w14:textId="77777777" w:rsidR="00E566CB" w:rsidRDefault="00E566CB" w:rsidP="00987EF5">
            <w:pPr>
              <w:ind w:firstLineChars="100" w:firstLine="220"/>
              <w:rPr>
                <w:rFonts w:asciiTheme="minorEastAsia" w:hAnsiTheme="minorEastAsia"/>
                <w:sz w:val="22"/>
              </w:rPr>
            </w:pPr>
          </w:p>
          <w:p w14:paraId="0395AE76" w14:textId="77777777" w:rsidR="00E566CB" w:rsidRDefault="00E566CB" w:rsidP="00987EF5">
            <w:pPr>
              <w:ind w:firstLineChars="100" w:firstLine="220"/>
              <w:rPr>
                <w:rFonts w:asciiTheme="minorEastAsia" w:hAnsiTheme="minorEastAsia"/>
                <w:sz w:val="22"/>
              </w:rPr>
            </w:pPr>
          </w:p>
          <w:p w14:paraId="1C26D415" w14:textId="77777777" w:rsidR="00E566CB" w:rsidRDefault="00E566CB" w:rsidP="00987EF5">
            <w:pPr>
              <w:ind w:firstLineChars="100" w:firstLine="220"/>
              <w:rPr>
                <w:rFonts w:asciiTheme="minorEastAsia" w:hAnsiTheme="minorEastAsia"/>
                <w:sz w:val="22"/>
              </w:rPr>
            </w:pPr>
          </w:p>
          <w:p w14:paraId="3D286E0A" w14:textId="77777777" w:rsidR="00E566CB" w:rsidRDefault="00E566CB" w:rsidP="00987EF5">
            <w:pPr>
              <w:ind w:firstLineChars="100" w:firstLine="220"/>
              <w:rPr>
                <w:rFonts w:asciiTheme="minorEastAsia" w:hAnsiTheme="minorEastAsia"/>
                <w:sz w:val="22"/>
              </w:rPr>
            </w:pPr>
          </w:p>
          <w:p w14:paraId="7EB0DB72" w14:textId="77777777" w:rsidR="00E566CB" w:rsidRDefault="00E566CB" w:rsidP="00987EF5">
            <w:pPr>
              <w:ind w:firstLineChars="100" w:firstLine="220"/>
              <w:rPr>
                <w:rFonts w:asciiTheme="minorEastAsia" w:hAnsiTheme="minorEastAsia"/>
                <w:sz w:val="22"/>
              </w:rPr>
            </w:pPr>
          </w:p>
          <w:p w14:paraId="5D5BE051" w14:textId="77777777" w:rsidR="00E566CB" w:rsidRDefault="00E566CB" w:rsidP="00987EF5">
            <w:pPr>
              <w:ind w:firstLineChars="100" w:firstLine="220"/>
              <w:rPr>
                <w:rFonts w:asciiTheme="minorEastAsia" w:hAnsiTheme="minorEastAsia"/>
                <w:sz w:val="22"/>
              </w:rPr>
            </w:pPr>
          </w:p>
          <w:p w14:paraId="6C9A5016" w14:textId="77777777" w:rsidR="00E566CB" w:rsidRDefault="00E566CB" w:rsidP="00987EF5">
            <w:pPr>
              <w:ind w:firstLineChars="100" w:firstLine="220"/>
              <w:rPr>
                <w:rFonts w:asciiTheme="minorEastAsia" w:hAnsiTheme="minorEastAsia"/>
                <w:sz w:val="22"/>
              </w:rPr>
            </w:pPr>
          </w:p>
          <w:p w14:paraId="399B48B6" w14:textId="77777777" w:rsidR="00E566CB" w:rsidRDefault="00E566CB" w:rsidP="00987EF5">
            <w:pPr>
              <w:ind w:firstLineChars="100" w:firstLine="220"/>
              <w:rPr>
                <w:rFonts w:asciiTheme="minorEastAsia" w:hAnsiTheme="minorEastAsia"/>
                <w:sz w:val="22"/>
              </w:rPr>
            </w:pPr>
          </w:p>
          <w:p w14:paraId="05F94217" w14:textId="77777777" w:rsidR="00E566CB" w:rsidRDefault="00E566CB" w:rsidP="00987EF5">
            <w:pPr>
              <w:ind w:firstLineChars="100" w:firstLine="220"/>
              <w:rPr>
                <w:rFonts w:asciiTheme="minorEastAsia" w:hAnsiTheme="minorEastAsia"/>
                <w:sz w:val="22"/>
              </w:rPr>
            </w:pPr>
          </w:p>
          <w:p w14:paraId="4C24A6F6" w14:textId="77777777" w:rsidR="00E566CB" w:rsidRDefault="00E566CB" w:rsidP="00987EF5">
            <w:pPr>
              <w:ind w:firstLineChars="100" w:firstLine="220"/>
              <w:rPr>
                <w:rFonts w:asciiTheme="minorEastAsia" w:hAnsiTheme="minorEastAsia"/>
                <w:sz w:val="22"/>
              </w:rPr>
            </w:pPr>
          </w:p>
          <w:p w14:paraId="0F7D0A1A" w14:textId="77777777" w:rsidR="00E566CB" w:rsidRDefault="00E566CB" w:rsidP="00987EF5">
            <w:pPr>
              <w:ind w:firstLineChars="100" w:firstLine="220"/>
              <w:rPr>
                <w:rFonts w:asciiTheme="minorEastAsia" w:hAnsiTheme="minorEastAsia"/>
                <w:sz w:val="22"/>
              </w:rPr>
            </w:pPr>
          </w:p>
          <w:p w14:paraId="55538D0B" w14:textId="77777777" w:rsidR="00E566CB" w:rsidRDefault="00E566CB" w:rsidP="00987EF5">
            <w:pPr>
              <w:ind w:firstLineChars="100" w:firstLine="220"/>
              <w:rPr>
                <w:rFonts w:asciiTheme="minorEastAsia" w:hAnsiTheme="minorEastAsia"/>
                <w:sz w:val="22"/>
              </w:rPr>
            </w:pPr>
          </w:p>
          <w:p w14:paraId="7AC38FF5" w14:textId="77777777" w:rsidR="00E566CB" w:rsidRDefault="00E566CB" w:rsidP="00987EF5">
            <w:pPr>
              <w:ind w:firstLineChars="100" w:firstLine="220"/>
              <w:rPr>
                <w:rFonts w:asciiTheme="minorEastAsia" w:hAnsiTheme="minorEastAsia"/>
                <w:sz w:val="22"/>
              </w:rPr>
            </w:pPr>
          </w:p>
          <w:p w14:paraId="51D15786" w14:textId="77777777" w:rsidR="00E566CB" w:rsidRDefault="00E566CB" w:rsidP="00987EF5">
            <w:pPr>
              <w:ind w:firstLineChars="100" w:firstLine="220"/>
              <w:rPr>
                <w:rFonts w:asciiTheme="minorEastAsia" w:hAnsiTheme="minorEastAsia"/>
                <w:sz w:val="22"/>
              </w:rPr>
            </w:pPr>
          </w:p>
          <w:p w14:paraId="0CB028BE" w14:textId="77777777" w:rsidR="00E566CB" w:rsidRDefault="00E566CB" w:rsidP="00987EF5">
            <w:pPr>
              <w:ind w:firstLineChars="100" w:firstLine="220"/>
              <w:rPr>
                <w:rFonts w:asciiTheme="minorEastAsia" w:hAnsiTheme="minorEastAsia"/>
                <w:sz w:val="22"/>
              </w:rPr>
            </w:pPr>
          </w:p>
          <w:p w14:paraId="720CBD51" w14:textId="77777777" w:rsidR="00E566CB" w:rsidRDefault="00E566CB" w:rsidP="00987EF5">
            <w:pPr>
              <w:ind w:firstLineChars="100" w:firstLine="220"/>
              <w:rPr>
                <w:rFonts w:asciiTheme="minorEastAsia" w:hAnsiTheme="minorEastAsia"/>
                <w:sz w:val="22"/>
              </w:rPr>
            </w:pPr>
          </w:p>
          <w:p w14:paraId="20F45D00" w14:textId="77777777" w:rsidR="00E566CB" w:rsidRDefault="00E566CB" w:rsidP="00987EF5">
            <w:pPr>
              <w:ind w:firstLineChars="100" w:firstLine="220"/>
              <w:rPr>
                <w:rFonts w:asciiTheme="minorEastAsia" w:hAnsiTheme="minorEastAsia"/>
                <w:sz w:val="22"/>
              </w:rPr>
            </w:pPr>
          </w:p>
          <w:p w14:paraId="7D979D32" w14:textId="77777777" w:rsidR="00E566CB" w:rsidRDefault="00E566CB" w:rsidP="00987EF5">
            <w:pPr>
              <w:ind w:firstLineChars="100" w:firstLine="220"/>
              <w:rPr>
                <w:rFonts w:asciiTheme="minorEastAsia" w:hAnsiTheme="minorEastAsia"/>
                <w:sz w:val="22"/>
              </w:rPr>
            </w:pPr>
          </w:p>
          <w:p w14:paraId="286247D9" w14:textId="77777777" w:rsidR="00E566CB" w:rsidRDefault="00E566CB" w:rsidP="00987EF5">
            <w:pPr>
              <w:ind w:firstLineChars="100" w:firstLine="220"/>
              <w:rPr>
                <w:rFonts w:asciiTheme="minorEastAsia" w:hAnsiTheme="minorEastAsia"/>
                <w:sz w:val="22"/>
              </w:rPr>
            </w:pPr>
          </w:p>
          <w:p w14:paraId="70B4F97A" w14:textId="77777777" w:rsidR="00E566CB" w:rsidRDefault="00E566CB" w:rsidP="00987EF5">
            <w:pPr>
              <w:ind w:firstLineChars="100" w:firstLine="220"/>
              <w:rPr>
                <w:rFonts w:asciiTheme="minorEastAsia" w:hAnsiTheme="minorEastAsia"/>
                <w:sz w:val="22"/>
              </w:rPr>
            </w:pPr>
          </w:p>
          <w:p w14:paraId="784ECFB3" w14:textId="77777777" w:rsidR="00E566CB" w:rsidRDefault="00E566CB" w:rsidP="00987EF5">
            <w:pPr>
              <w:ind w:firstLineChars="100" w:firstLine="220"/>
              <w:rPr>
                <w:rFonts w:asciiTheme="minorEastAsia" w:hAnsiTheme="minorEastAsia"/>
                <w:sz w:val="22"/>
              </w:rPr>
            </w:pPr>
          </w:p>
          <w:p w14:paraId="782570A8" w14:textId="77777777" w:rsidR="00E566CB" w:rsidRDefault="00E566CB" w:rsidP="00987EF5">
            <w:pPr>
              <w:ind w:firstLineChars="100" w:firstLine="220"/>
              <w:rPr>
                <w:rFonts w:asciiTheme="minorEastAsia" w:hAnsiTheme="minorEastAsia"/>
                <w:sz w:val="22"/>
              </w:rPr>
            </w:pPr>
          </w:p>
          <w:p w14:paraId="2AFC57F4" w14:textId="77777777" w:rsidR="00E566CB" w:rsidRDefault="00E566CB" w:rsidP="00987EF5">
            <w:pPr>
              <w:ind w:firstLineChars="100" w:firstLine="220"/>
              <w:rPr>
                <w:rFonts w:asciiTheme="minorEastAsia" w:hAnsiTheme="minorEastAsia"/>
                <w:sz w:val="22"/>
              </w:rPr>
            </w:pPr>
          </w:p>
          <w:p w14:paraId="46AE76EB" w14:textId="77777777" w:rsidR="00E566CB" w:rsidRDefault="00E566CB" w:rsidP="00987EF5">
            <w:pPr>
              <w:ind w:firstLineChars="100" w:firstLine="220"/>
              <w:rPr>
                <w:rFonts w:asciiTheme="minorEastAsia" w:hAnsiTheme="minorEastAsia"/>
                <w:sz w:val="22"/>
              </w:rPr>
            </w:pPr>
          </w:p>
          <w:p w14:paraId="71E7F648" w14:textId="77777777" w:rsidR="00E566CB" w:rsidRDefault="00E566CB" w:rsidP="00987EF5">
            <w:pPr>
              <w:ind w:firstLineChars="100" w:firstLine="220"/>
              <w:rPr>
                <w:rFonts w:asciiTheme="minorEastAsia" w:hAnsiTheme="minorEastAsia"/>
                <w:sz w:val="22"/>
              </w:rPr>
            </w:pPr>
          </w:p>
          <w:p w14:paraId="320F1EE6" w14:textId="77777777" w:rsidR="00E566CB" w:rsidRDefault="00E566CB" w:rsidP="00987EF5">
            <w:pPr>
              <w:ind w:firstLineChars="100" w:firstLine="220"/>
              <w:rPr>
                <w:rFonts w:asciiTheme="minorEastAsia" w:hAnsiTheme="minorEastAsia"/>
                <w:sz w:val="22"/>
              </w:rPr>
            </w:pPr>
          </w:p>
          <w:p w14:paraId="5AD569AC" w14:textId="77777777" w:rsidR="00E566CB" w:rsidRDefault="00E566CB" w:rsidP="00987EF5">
            <w:pPr>
              <w:ind w:firstLineChars="100" w:firstLine="220"/>
              <w:rPr>
                <w:rFonts w:asciiTheme="minorEastAsia" w:hAnsiTheme="minorEastAsia"/>
                <w:sz w:val="22"/>
              </w:rPr>
            </w:pPr>
          </w:p>
          <w:p w14:paraId="6C77017E" w14:textId="77777777" w:rsidR="00E566CB" w:rsidRDefault="00E566CB" w:rsidP="00987EF5">
            <w:pPr>
              <w:ind w:firstLineChars="100" w:firstLine="220"/>
              <w:rPr>
                <w:rFonts w:asciiTheme="minorEastAsia" w:hAnsiTheme="minorEastAsia"/>
                <w:sz w:val="22"/>
              </w:rPr>
            </w:pPr>
          </w:p>
          <w:p w14:paraId="7303E977" w14:textId="77777777" w:rsidR="00E566CB" w:rsidRDefault="00E566CB" w:rsidP="00987EF5">
            <w:pPr>
              <w:ind w:firstLineChars="100" w:firstLine="220"/>
              <w:rPr>
                <w:rFonts w:asciiTheme="minorEastAsia" w:hAnsiTheme="minorEastAsia"/>
                <w:sz w:val="22"/>
              </w:rPr>
            </w:pPr>
          </w:p>
          <w:p w14:paraId="0E3A065A" w14:textId="77777777" w:rsidR="00E566CB" w:rsidRDefault="00E566CB" w:rsidP="00987EF5">
            <w:pPr>
              <w:ind w:firstLineChars="100" w:firstLine="220"/>
              <w:rPr>
                <w:rFonts w:asciiTheme="minorEastAsia" w:hAnsiTheme="minorEastAsia"/>
                <w:sz w:val="22"/>
              </w:rPr>
            </w:pPr>
          </w:p>
          <w:p w14:paraId="534908EE" w14:textId="77777777" w:rsidR="00E566CB" w:rsidRDefault="00E566CB" w:rsidP="00987EF5">
            <w:pPr>
              <w:ind w:firstLineChars="100" w:firstLine="220"/>
              <w:rPr>
                <w:rFonts w:asciiTheme="minorEastAsia" w:hAnsiTheme="minorEastAsia"/>
                <w:sz w:val="22"/>
              </w:rPr>
            </w:pPr>
          </w:p>
          <w:p w14:paraId="78DFBD00" w14:textId="77777777" w:rsidR="00E566CB" w:rsidRDefault="00E566CB" w:rsidP="00987EF5">
            <w:pPr>
              <w:ind w:firstLineChars="100" w:firstLine="220"/>
              <w:rPr>
                <w:rFonts w:asciiTheme="minorEastAsia" w:hAnsiTheme="minorEastAsia"/>
                <w:sz w:val="22"/>
              </w:rPr>
            </w:pPr>
          </w:p>
          <w:p w14:paraId="75330AF2" w14:textId="77777777" w:rsidR="00E566CB" w:rsidRDefault="00E566CB" w:rsidP="00987EF5">
            <w:pPr>
              <w:ind w:firstLineChars="100" w:firstLine="220"/>
              <w:rPr>
                <w:rFonts w:asciiTheme="minorEastAsia" w:hAnsiTheme="minorEastAsia"/>
                <w:sz w:val="22"/>
              </w:rPr>
            </w:pPr>
          </w:p>
          <w:p w14:paraId="74F7050E" w14:textId="77777777" w:rsidR="00E566CB" w:rsidRDefault="00E566CB" w:rsidP="00987EF5">
            <w:pPr>
              <w:ind w:firstLineChars="100" w:firstLine="220"/>
              <w:rPr>
                <w:rFonts w:asciiTheme="minorEastAsia" w:hAnsiTheme="minorEastAsia"/>
                <w:sz w:val="22"/>
              </w:rPr>
            </w:pPr>
          </w:p>
          <w:p w14:paraId="1AB7A42F" w14:textId="77777777" w:rsidR="00E566CB" w:rsidRDefault="00E566CB" w:rsidP="00987EF5">
            <w:pPr>
              <w:ind w:firstLineChars="100" w:firstLine="220"/>
              <w:rPr>
                <w:rFonts w:asciiTheme="minorEastAsia" w:hAnsiTheme="minorEastAsia"/>
                <w:sz w:val="22"/>
              </w:rPr>
            </w:pPr>
          </w:p>
          <w:p w14:paraId="4CB9BAE2" w14:textId="77777777" w:rsidR="00E566CB" w:rsidRDefault="00E566CB" w:rsidP="00987EF5">
            <w:pPr>
              <w:ind w:firstLineChars="100" w:firstLine="220"/>
              <w:rPr>
                <w:rFonts w:asciiTheme="minorEastAsia" w:hAnsiTheme="minorEastAsia"/>
                <w:sz w:val="22"/>
              </w:rPr>
            </w:pPr>
          </w:p>
          <w:p w14:paraId="0AF465AF" w14:textId="77777777" w:rsidR="00E566CB" w:rsidRDefault="00E566CB" w:rsidP="00987EF5">
            <w:pPr>
              <w:ind w:firstLineChars="100" w:firstLine="220"/>
              <w:rPr>
                <w:rFonts w:asciiTheme="minorEastAsia" w:hAnsiTheme="minorEastAsia"/>
                <w:sz w:val="22"/>
              </w:rPr>
            </w:pPr>
          </w:p>
          <w:p w14:paraId="25A6A9F0" w14:textId="77777777" w:rsidR="00E566CB" w:rsidRDefault="00E566CB" w:rsidP="00987EF5">
            <w:pPr>
              <w:ind w:firstLineChars="100" w:firstLine="220"/>
              <w:rPr>
                <w:rFonts w:asciiTheme="minorEastAsia" w:hAnsiTheme="minorEastAsia"/>
                <w:sz w:val="22"/>
              </w:rPr>
            </w:pPr>
          </w:p>
          <w:p w14:paraId="66D51CBF" w14:textId="77777777" w:rsidR="00E566CB" w:rsidRDefault="00E566CB" w:rsidP="00987EF5">
            <w:pPr>
              <w:ind w:firstLineChars="100" w:firstLine="220"/>
              <w:rPr>
                <w:rFonts w:asciiTheme="minorEastAsia" w:hAnsiTheme="minorEastAsia"/>
                <w:sz w:val="22"/>
              </w:rPr>
            </w:pPr>
          </w:p>
          <w:p w14:paraId="1B826C8F" w14:textId="77777777" w:rsidR="00E566CB" w:rsidRDefault="00E566CB" w:rsidP="00987EF5">
            <w:pPr>
              <w:ind w:firstLineChars="100" w:firstLine="220"/>
              <w:rPr>
                <w:rFonts w:asciiTheme="minorEastAsia" w:hAnsiTheme="minorEastAsia"/>
                <w:sz w:val="22"/>
              </w:rPr>
            </w:pPr>
          </w:p>
          <w:p w14:paraId="0112B32D" w14:textId="77777777" w:rsidR="00E566CB" w:rsidRDefault="00E566CB" w:rsidP="00987EF5">
            <w:pPr>
              <w:ind w:firstLineChars="100" w:firstLine="220"/>
              <w:rPr>
                <w:rFonts w:asciiTheme="minorEastAsia" w:hAnsiTheme="minorEastAsia"/>
                <w:sz w:val="22"/>
              </w:rPr>
            </w:pPr>
          </w:p>
          <w:p w14:paraId="05CF943A" w14:textId="77777777" w:rsidR="00E566CB" w:rsidRDefault="00E566CB" w:rsidP="00987EF5">
            <w:pPr>
              <w:ind w:firstLineChars="100" w:firstLine="220"/>
              <w:rPr>
                <w:rFonts w:asciiTheme="minorEastAsia" w:hAnsiTheme="minorEastAsia"/>
                <w:sz w:val="22"/>
              </w:rPr>
            </w:pPr>
          </w:p>
          <w:p w14:paraId="5BF86947" w14:textId="77777777" w:rsidR="00E566CB" w:rsidRDefault="00E566CB" w:rsidP="00987EF5">
            <w:pPr>
              <w:ind w:firstLineChars="100" w:firstLine="220"/>
              <w:rPr>
                <w:rFonts w:asciiTheme="minorEastAsia" w:hAnsiTheme="minorEastAsia"/>
                <w:sz w:val="22"/>
              </w:rPr>
            </w:pPr>
          </w:p>
          <w:p w14:paraId="657CA7F9" w14:textId="77777777" w:rsidR="00E566CB" w:rsidRDefault="00E566CB" w:rsidP="00987EF5">
            <w:pPr>
              <w:ind w:firstLineChars="100" w:firstLine="220"/>
              <w:rPr>
                <w:rFonts w:asciiTheme="minorEastAsia" w:hAnsiTheme="minorEastAsia"/>
                <w:sz w:val="22"/>
              </w:rPr>
            </w:pPr>
          </w:p>
          <w:p w14:paraId="416F0B79" w14:textId="77777777" w:rsidR="00E566CB" w:rsidRDefault="00E566CB" w:rsidP="00987EF5">
            <w:pPr>
              <w:ind w:firstLineChars="100" w:firstLine="220"/>
              <w:rPr>
                <w:rFonts w:asciiTheme="minorEastAsia" w:hAnsiTheme="minorEastAsia"/>
                <w:sz w:val="22"/>
              </w:rPr>
            </w:pPr>
          </w:p>
          <w:p w14:paraId="217B5913" w14:textId="77777777" w:rsidR="00E566CB" w:rsidRDefault="00E566CB" w:rsidP="00987EF5">
            <w:pPr>
              <w:ind w:firstLineChars="100" w:firstLine="220"/>
              <w:rPr>
                <w:rFonts w:asciiTheme="minorEastAsia" w:hAnsiTheme="minorEastAsia"/>
                <w:sz w:val="22"/>
              </w:rPr>
            </w:pPr>
          </w:p>
          <w:p w14:paraId="00E60E9A" w14:textId="77777777" w:rsidR="00E566CB" w:rsidRDefault="00E566CB" w:rsidP="00987EF5">
            <w:pPr>
              <w:ind w:firstLineChars="100" w:firstLine="220"/>
              <w:rPr>
                <w:rFonts w:asciiTheme="minorEastAsia" w:hAnsiTheme="minorEastAsia"/>
                <w:sz w:val="22"/>
              </w:rPr>
            </w:pPr>
          </w:p>
          <w:p w14:paraId="4712F918" w14:textId="77777777" w:rsidR="00E566CB" w:rsidRDefault="00E566CB" w:rsidP="00987EF5">
            <w:pPr>
              <w:ind w:firstLineChars="100" w:firstLine="220"/>
              <w:rPr>
                <w:rFonts w:asciiTheme="minorEastAsia" w:hAnsiTheme="minorEastAsia"/>
                <w:sz w:val="22"/>
              </w:rPr>
            </w:pPr>
          </w:p>
          <w:p w14:paraId="799DE540" w14:textId="77777777" w:rsidR="00E566CB" w:rsidRDefault="00E566CB" w:rsidP="00987EF5">
            <w:pPr>
              <w:ind w:firstLineChars="100" w:firstLine="220"/>
              <w:rPr>
                <w:rFonts w:asciiTheme="minorEastAsia" w:hAnsiTheme="minorEastAsia"/>
                <w:sz w:val="22"/>
              </w:rPr>
            </w:pPr>
          </w:p>
          <w:p w14:paraId="388187F9" w14:textId="77777777" w:rsidR="00E566CB" w:rsidRDefault="00E566CB" w:rsidP="00987EF5">
            <w:pPr>
              <w:ind w:firstLineChars="100" w:firstLine="220"/>
              <w:rPr>
                <w:rFonts w:asciiTheme="minorEastAsia" w:hAnsiTheme="minorEastAsia"/>
                <w:sz w:val="22"/>
              </w:rPr>
            </w:pPr>
          </w:p>
          <w:p w14:paraId="23C66EFC" w14:textId="77777777" w:rsidR="00E566CB" w:rsidRDefault="00E566CB" w:rsidP="00987EF5">
            <w:pPr>
              <w:ind w:firstLineChars="100" w:firstLine="220"/>
              <w:rPr>
                <w:rFonts w:asciiTheme="minorEastAsia" w:hAnsiTheme="minorEastAsia"/>
                <w:sz w:val="22"/>
              </w:rPr>
            </w:pPr>
          </w:p>
          <w:p w14:paraId="24F7CF5C" w14:textId="77777777" w:rsidR="00E566CB" w:rsidRDefault="00E566CB" w:rsidP="00987EF5">
            <w:pPr>
              <w:ind w:firstLineChars="100" w:firstLine="220"/>
              <w:rPr>
                <w:rFonts w:asciiTheme="minorEastAsia" w:hAnsiTheme="minorEastAsia"/>
                <w:sz w:val="22"/>
              </w:rPr>
            </w:pPr>
          </w:p>
          <w:p w14:paraId="4E8F313C" w14:textId="77777777" w:rsidR="00E566CB" w:rsidRDefault="00E566CB" w:rsidP="00987EF5">
            <w:pPr>
              <w:ind w:firstLineChars="100" w:firstLine="220"/>
              <w:rPr>
                <w:rFonts w:asciiTheme="minorEastAsia" w:hAnsiTheme="minorEastAsia"/>
                <w:sz w:val="22"/>
              </w:rPr>
            </w:pPr>
          </w:p>
          <w:p w14:paraId="23C6FC54" w14:textId="77777777" w:rsidR="00E566CB" w:rsidRDefault="00E566CB" w:rsidP="00987EF5">
            <w:pPr>
              <w:ind w:firstLineChars="100" w:firstLine="220"/>
              <w:rPr>
                <w:rFonts w:asciiTheme="minorEastAsia" w:hAnsiTheme="minorEastAsia"/>
                <w:sz w:val="22"/>
              </w:rPr>
            </w:pPr>
          </w:p>
          <w:p w14:paraId="3C45EBFB" w14:textId="77777777" w:rsidR="00E566CB" w:rsidRPr="005C0FDE" w:rsidRDefault="00E566CB" w:rsidP="00987EF5">
            <w:pPr>
              <w:ind w:firstLineChars="100" w:firstLine="220"/>
              <w:rPr>
                <w:rFonts w:asciiTheme="minorEastAsia" w:hAnsiTheme="minorEastAsia"/>
                <w:sz w:val="22"/>
              </w:rPr>
            </w:pPr>
          </w:p>
          <w:p w14:paraId="3BA9E2A1" w14:textId="77777777" w:rsidR="009E28A7" w:rsidRPr="005C0FDE" w:rsidRDefault="009E28A7" w:rsidP="00987EF5">
            <w:pPr>
              <w:ind w:firstLineChars="100" w:firstLine="220"/>
              <w:rPr>
                <w:rFonts w:asciiTheme="minorEastAsia" w:hAnsiTheme="minorEastAsia"/>
                <w:sz w:val="22"/>
              </w:rPr>
            </w:pPr>
            <w:r w:rsidRPr="005C0FDE">
              <w:rPr>
                <w:rFonts w:asciiTheme="minorEastAsia" w:hAnsiTheme="minorEastAsia" w:hint="eastAsia"/>
                <w:sz w:val="22"/>
              </w:rPr>
              <w:t>委員</w:t>
            </w:r>
          </w:p>
          <w:p w14:paraId="7F6808EF" w14:textId="77777777" w:rsidR="009E28A7" w:rsidRPr="005C0FDE" w:rsidRDefault="009E28A7" w:rsidP="00987EF5">
            <w:pPr>
              <w:ind w:firstLineChars="100" w:firstLine="220"/>
              <w:rPr>
                <w:rFonts w:asciiTheme="minorEastAsia" w:hAnsiTheme="minorEastAsia"/>
                <w:sz w:val="22"/>
              </w:rPr>
            </w:pPr>
          </w:p>
          <w:p w14:paraId="552BBFD8" w14:textId="77777777" w:rsidR="009E28A7" w:rsidRPr="005C0FDE" w:rsidRDefault="009E28A7" w:rsidP="00987EF5">
            <w:pPr>
              <w:ind w:firstLineChars="100" w:firstLine="220"/>
              <w:rPr>
                <w:rFonts w:asciiTheme="minorEastAsia" w:hAnsiTheme="minorEastAsia"/>
                <w:sz w:val="22"/>
              </w:rPr>
            </w:pPr>
            <w:r w:rsidRPr="005C0FDE">
              <w:rPr>
                <w:rFonts w:asciiTheme="minorEastAsia" w:hAnsiTheme="minorEastAsia" w:hint="eastAsia"/>
                <w:sz w:val="22"/>
              </w:rPr>
              <w:t>事務局</w:t>
            </w:r>
          </w:p>
          <w:p w14:paraId="0A6BA799" w14:textId="77777777" w:rsidR="007A025C" w:rsidRPr="005C0FDE" w:rsidRDefault="007A025C" w:rsidP="00987EF5">
            <w:pPr>
              <w:ind w:firstLineChars="100" w:firstLine="220"/>
              <w:rPr>
                <w:rFonts w:asciiTheme="minorEastAsia" w:hAnsiTheme="minorEastAsia"/>
                <w:sz w:val="22"/>
              </w:rPr>
            </w:pPr>
          </w:p>
          <w:p w14:paraId="5F096229" w14:textId="77777777" w:rsidR="007A025C" w:rsidRPr="005C0FDE" w:rsidRDefault="007A025C" w:rsidP="00987EF5">
            <w:pPr>
              <w:ind w:firstLineChars="100" w:firstLine="220"/>
              <w:rPr>
                <w:rFonts w:asciiTheme="minorEastAsia" w:hAnsiTheme="minorEastAsia"/>
                <w:sz w:val="22"/>
              </w:rPr>
            </w:pPr>
            <w:r w:rsidRPr="005C0FDE">
              <w:rPr>
                <w:rFonts w:asciiTheme="minorEastAsia" w:hAnsiTheme="minorEastAsia" w:hint="eastAsia"/>
                <w:sz w:val="22"/>
              </w:rPr>
              <w:t>委員</w:t>
            </w:r>
          </w:p>
          <w:p w14:paraId="0607A6F9" w14:textId="77777777" w:rsidR="00F908B4" w:rsidRPr="005C0FDE" w:rsidRDefault="00F908B4" w:rsidP="00987EF5">
            <w:pPr>
              <w:ind w:firstLineChars="100" w:firstLine="220"/>
              <w:rPr>
                <w:rFonts w:asciiTheme="minorEastAsia" w:hAnsiTheme="minorEastAsia"/>
                <w:sz w:val="22"/>
              </w:rPr>
            </w:pPr>
          </w:p>
          <w:p w14:paraId="2C868071" w14:textId="77777777" w:rsidR="00E566CB" w:rsidRDefault="00E566CB" w:rsidP="00987EF5">
            <w:pPr>
              <w:ind w:firstLineChars="100" w:firstLine="220"/>
              <w:rPr>
                <w:rFonts w:asciiTheme="minorEastAsia" w:hAnsiTheme="minorEastAsia"/>
                <w:sz w:val="22"/>
              </w:rPr>
            </w:pPr>
          </w:p>
          <w:p w14:paraId="1AB1A2D9" w14:textId="77777777" w:rsidR="006C12ED" w:rsidRDefault="006C12ED" w:rsidP="00987EF5">
            <w:pPr>
              <w:ind w:firstLineChars="100" w:firstLine="220"/>
              <w:rPr>
                <w:rFonts w:asciiTheme="minorEastAsia" w:hAnsiTheme="minorEastAsia"/>
                <w:sz w:val="22"/>
              </w:rPr>
            </w:pPr>
          </w:p>
          <w:p w14:paraId="28588FD8" w14:textId="77777777" w:rsidR="006C12ED" w:rsidRDefault="006C12ED" w:rsidP="00987EF5">
            <w:pPr>
              <w:ind w:firstLineChars="100" w:firstLine="220"/>
              <w:rPr>
                <w:rFonts w:asciiTheme="minorEastAsia" w:hAnsiTheme="minorEastAsia"/>
                <w:sz w:val="22"/>
              </w:rPr>
            </w:pPr>
          </w:p>
          <w:p w14:paraId="6E9D5D65" w14:textId="31A5464B" w:rsidR="00F908B4" w:rsidRPr="005C0FDE" w:rsidRDefault="00F908B4" w:rsidP="00987EF5">
            <w:pPr>
              <w:ind w:firstLineChars="100" w:firstLine="220"/>
              <w:rPr>
                <w:rFonts w:asciiTheme="minorEastAsia" w:hAnsiTheme="minorEastAsia"/>
                <w:sz w:val="22"/>
              </w:rPr>
            </w:pPr>
            <w:r w:rsidRPr="005C0FDE">
              <w:rPr>
                <w:rFonts w:asciiTheme="minorEastAsia" w:hAnsiTheme="minorEastAsia" w:hint="eastAsia"/>
                <w:sz w:val="22"/>
              </w:rPr>
              <w:t>事務局</w:t>
            </w:r>
          </w:p>
          <w:p w14:paraId="2614DBB6" w14:textId="77777777" w:rsidR="00F908B4" w:rsidRPr="005C0FDE" w:rsidRDefault="00F908B4" w:rsidP="00987EF5">
            <w:pPr>
              <w:ind w:firstLineChars="100" w:firstLine="220"/>
              <w:rPr>
                <w:rFonts w:asciiTheme="minorEastAsia" w:hAnsiTheme="minorEastAsia"/>
                <w:sz w:val="22"/>
              </w:rPr>
            </w:pPr>
          </w:p>
          <w:p w14:paraId="093D9DE0" w14:textId="77777777" w:rsidR="00F908B4" w:rsidRPr="005C0FDE" w:rsidRDefault="00F908B4" w:rsidP="00987EF5">
            <w:pPr>
              <w:ind w:firstLineChars="100" w:firstLine="220"/>
              <w:rPr>
                <w:rFonts w:asciiTheme="minorEastAsia" w:hAnsiTheme="minorEastAsia"/>
                <w:sz w:val="22"/>
              </w:rPr>
            </w:pPr>
          </w:p>
          <w:p w14:paraId="1BDE5C2A" w14:textId="6FAA4A91" w:rsidR="00F908B4" w:rsidRPr="005C0FDE" w:rsidRDefault="006C12ED" w:rsidP="006C12ED">
            <w:pPr>
              <w:rPr>
                <w:rFonts w:asciiTheme="minorEastAsia" w:hAnsiTheme="minorEastAsia"/>
                <w:sz w:val="22"/>
              </w:rPr>
            </w:pPr>
            <w:r>
              <w:rPr>
                <w:rFonts w:asciiTheme="minorEastAsia" w:hAnsiTheme="minorEastAsia" w:hint="eastAsia"/>
                <w:sz w:val="22"/>
              </w:rPr>
              <w:t xml:space="preserve">　</w:t>
            </w:r>
          </w:p>
          <w:p w14:paraId="3C827D2B" w14:textId="77777777" w:rsidR="00F908B4" w:rsidRPr="005C0FDE" w:rsidRDefault="00F908B4" w:rsidP="00987EF5">
            <w:pPr>
              <w:ind w:firstLineChars="100" w:firstLine="220"/>
              <w:rPr>
                <w:rFonts w:asciiTheme="minorEastAsia" w:hAnsiTheme="minorEastAsia"/>
                <w:sz w:val="22"/>
              </w:rPr>
            </w:pPr>
          </w:p>
          <w:p w14:paraId="7508A027" w14:textId="77777777" w:rsidR="00F908B4" w:rsidRDefault="00F908B4" w:rsidP="00987EF5">
            <w:pPr>
              <w:ind w:firstLineChars="100" w:firstLine="220"/>
              <w:rPr>
                <w:rFonts w:asciiTheme="minorEastAsia" w:hAnsiTheme="minorEastAsia"/>
                <w:sz w:val="22"/>
              </w:rPr>
            </w:pPr>
          </w:p>
          <w:p w14:paraId="425CFFBD" w14:textId="77777777" w:rsidR="00E566CB" w:rsidRDefault="00E566CB" w:rsidP="00987EF5">
            <w:pPr>
              <w:ind w:firstLineChars="100" w:firstLine="220"/>
              <w:rPr>
                <w:rFonts w:asciiTheme="minorEastAsia" w:hAnsiTheme="minorEastAsia"/>
                <w:sz w:val="22"/>
              </w:rPr>
            </w:pPr>
          </w:p>
          <w:p w14:paraId="17B3AC65" w14:textId="77777777" w:rsidR="00E566CB" w:rsidRDefault="00E566CB" w:rsidP="00987EF5">
            <w:pPr>
              <w:ind w:firstLineChars="100" w:firstLine="220"/>
              <w:rPr>
                <w:rFonts w:asciiTheme="minorEastAsia" w:hAnsiTheme="minorEastAsia"/>
                <w:sz w:val="22"/>
              </w:rPr>
            </w:pPr>
          </w:p>
          <w:p w14:paraId="2BA33190" w14:textId="77777777" w:rsidR="00E566CB" w:rsidRDefault="00E566CB" w:rsidP="00987EF5">
            <w:pPr>
              <w:ind w:firstLineChars="100" w:firstLine="220"/>
              <w:rPr>
                <w:rFonts w:asciiTheme="minorEastAsia" w:hAnsiTheme="minorEastAsia"/>
                <w:sz w:val="22"/>
              </w:rPr>
            </w:pPr>
          </w:p>
          <w:p w14:paraId="5D8817BF" w14:textId="77777777" w:rsidR="00E566CB" w:rsidRDefault="00E566CB" w:rsidP="00987EF5">
            <w:pPr>
              <w:ind w:firstLineChars="100" w:firstLine="220"/>
              <w:rPr>
                <w:rFonts w:asciiTheme="minorEastAsia" w:hAnsiTheme="minorEastAsia"/>
                <w:sz w:val="22"/>
              </w:rPr>
            </w:pPr>
          </w:p>
          <w:p w14:paraId="41E07873" w14:textId="531A80E3" w:rsidR="008220AD" w:rsidRPr="005C0FDE" w:rsidRDefault="006C12ED" w:rsidP="00987EF5">
            <w:pPr>
              <w:ind w:firstLineChars="100" w:firstLine="220"/>
              <w:rPr>
                <w:rFonts w:asciiTheme="minorEastAsia" w:hAnsiTheme="minorEastAsia"/>
                <w:sz w:val="22"/>
              </w:rPr>
            </w:pPr>
            <w:r>
              <w:rPr>
                <w:rFonts w:asciiTheme="minorEastAsia" w:hAnsiTheme="minorEastAsia" w:hint="eastAsia"/>
                <w:sz w:val="22"/>
              </w:rPr>
              <w:t>事務局</w:t>
            </w:r>
          </w:p>
          <w:p w14:paraId="5B79B808" w14:textId="77777777" w:rsidR="008220AD" w:rsidRPr="005C0FDE" w:rsidRDefault="008220AD" w:rsidP="00987EF5">
            <w:pPr>
              <w:ind w:firstLineChars="100" w:firstLine="220"/>
              <w:rPr>
                <w:rFonts w:asciiTheme="minorEastAsia" w:hAnsiTheme="minorEastAsia"/>
                <w:sz w:val="22"/>
              </w:rPr>
            </w:pPr>
          </w:p>
          <w:p w14:paraId="6795E618" w14:textId="77777777" w:rsidR="008220AD" w:rsidRPr="005C0FDE" w:rsidRDefault="008220AD" w:rsidP="00987EF5">
            <w:pPr>
              <w:ind w:firstLineChars="100" w:firstLine="220"/>
              <w:rPr>
                <w:rFonts w:asciiTheme="minorEastAsia" w:hAnsiTheme="minorEastAsia"/>
                <w:sz w:val="22"/>
              </w:rPr>
            </w:pPr>
          </w:p>
          <w:p w14:paraId="7CA902BA" w14:textId="77777777" w:rsidR="008220AD" w:rsidRPr="005C0FDE" w:rsidRDefault="008220AD" w:rsidP="00987EF5">
            <w:pPr>
              <w:ind w:firstLineChars="100" w:firstLine="220"/>
              <w:rPr>
                <w:rFonts w:asciiTheme="minorEastAsia" w:hAnsiTheme="minorEastAsia"/>
                <w:sz w:val="22"/>
              </w:rPr>
            </w:pPr>
          </w:p>
          <w:p w14:paraId="7ADA9BDE" w14:textId="77777777" w:rsidR="008220AD" w:rsidRPr="005C0FDE" w:rsidRDefault="008220AD" w:rsidP="00987EF5">
            <w:pPr>
              <w:ind w:firstLineChars="100" w:firstLine="220"/>
              <w:rPr>
                <w:rFonts w:asciiTheme="minorEastAsia" w:hAnsiTheme="minorEastAsia"/>
                <w:sz w:val="22"/>
              </w:rPr>
            </w:pPr>
          </w:p>
          <w:p w14:paraId="2F9A8F0F" w14:textId="77777777" w:rsidR="008220AD" w:rsidRPr="005C0FDE" w:rsidRDefault="008220AD" w:rsidP="00987EF5">
            <w:pPr>
              <w:ind w:firstLineChars="100" w:firstLine="220"/>
              <w:rPr>
                <w:rFonts w:asciiTheme="minorEastAsia" w:hAnsiTheme="minorEastAsia"/>
                <w:sz w:val="22"/>
              </w:rPr>
            </w:pPr>
          </w:p>
          <w:p w14:paraId="576EEC38" w14:textId="77777777" w:rsidR="008220AD" w:rsidRPr="005C0FDE" w:rsidRDefault="008220AD" w:rsidP="00987EF5">
            <w:pPr>
              <w:ind w:firstLineChars="100" w:firstLine="220"/>
              <w:rPr>
                <w:rFonts w:asciiTheme="minorEastAsia" w:hAnsiTheme="minorEastAsia"/>
                <w:sz w:val="22"/>
              </w:rPr>
            </w:pPr>
          </w:p>
          <w:p w14:paraId="5568FBE8" w14:textId="77777777" w:rsidR="008220AD" w:rsidRPr="005C0FDE" w:rsidRDefault="008220AD" w:rsidP="00987EF5">
            <w:pPr>
              <w:ind w:firstLineChars="100" w:firstLine="220"/>
              <w:rPr>
                <w:rFonts w:asciiTheme="minorEastAsia" w:hAnsiTheme="minorEastAsia"/>
                <w:sz w:val="22"/>
              </w:rPr>
            </w:pPr>
          </w:p>
          <w:p w14:paraId="3794CBC6" w14:textId="77777777" w:rsidR="008220AD" w:rsidRPr="005C0FDE" w:rsidRDefault="008220AD" w:rsidP="00987EF5">
            <w:pPr>
              <w:ind w:firstLineChars="100" w:firstLine="220"/>
              <w:rPr>
                <w:rFonts w:asciiTheme="minorEastAsia" w:hAnsiTheme="minorEastAsia"/>
                <w:sz w:val="22"/>
              </w:rPr>
            </w:pPr>
          </w:p>
          <w:p w14:paraId="625A3242" w14:textId="77777777" w:rsidR="008220AD" w:rsidRPr="005C0FDE" w:rsidRDefault="008220AD" w:rsidP="00987EF5">
            <w:pPr>
              <w:ind w:firstLineChars="100" w:firstLine="220"/>
              <w:rPr>
                <w:rFonts w:asciiTheme="minorEastAsia" w:hAnsiTheme="minorEastAsia"/>
                <w:sz w:val="22"/>
              </w:rPr>
            </w:pPr>
          </w:p>
          <w:p w14:paraId="39470B2F" w14:textId="77777777" w:rsidR="008220AD" w:rsidRPr="005C0FDE" w:rsidRDefault="008220AD" w:rsidP="00987EF5">
            <w:pPr>
              <w:ind w:firstLineChars="100" w:firstLine="220"/>
              <w:rPr>
                <w:rFonts w:asciiTheme="minorEastAsia" w:hAnsiTheme="minorEastAsia"/>
                <w:sz w:val="22"/>
              </w:rPr>
            </w:pPr>
          </w:p>
          <w:p w14:paraId="7584D18E" w14:textId="77777777" w:rsidR="008220AD" w:rsidRPr="005C0FDE" w:rsidRDefault="008220AD" w:rsidP="00987EF5">
            <w:pPr>
              <w:ind w:firstLineChars="100" w:firstLine="220"/>
              <w:rPr>
                <w:rFonts w:asciiTheme="minorEastAsia" w:hAnsiTheme="minorEastAsia"/>
                <w:sz w:val="22"/>
              </w:rPr>
            </w:pPr>
          </w:p>
          <w:p w14:paraId="0368195E" w14:textId="77777777" w:rsidR="008220AD" w:rsidRPr="005C0FDE" w:rsidRDefault="008220AD" w:rsidP="00987EF5">
            <w:pPr>
              <w:ind w:firstLineChars="100" w:firstLine="220"/>
              <w:rPr>
                <w:rFonts w:asciiTheme="minorEastAsia" w:hAnsiTheme="minorEastAsia"/>
                <w:sz w:val="22"/>
              </w:rPr>
            </w:pPr>
          </w:p>
          <w:p w14:paraId="4BA1EA76" w14:textId="77777777" w:rsidR="008220AD" w:rsidRPr="005C0FDE" w:rsidRDefault="008220AD" w:rsidP="00987EF5">
            <w:pPr>
              <w:ind w:firstLineChars="100" w:firstLine="220"/>
              <w:rPr>
                <w:rFonts w:asciiTheme="minorEastAsia" w:hAnsiTheme="minorEastAsia"/>
                <w:sz w:val="22"/>
              </w:rPr>
            </w:pPr>
          </w:p>
          <w:p w14:paraId="1DAC9D5E" w14:textId="77777777" w:rsidR="008220AD" w:rsidRPr="005C0FDE" w:rsidRDefault="008220AD" w:rsidP="00987EF5">
            <w:pPr>
              <w:ind w:firstLineChars="100" w:firstLine="220"/>
              <w:rPr>
                <w:rFonts w:asciiTheme="minorEastAsia" w:hAnsiTheme="minorEastAsia"/>
                <w:sz w:val="22"/>
              </w:rPr>
            </w:pPr>
          </w:p>
          <w:p w14:paraId="021DD33A" w14:textId="77777777" w:rsidR="008220AD" w:rsidRPr="005C0FDE" w:rsidRDefault="008220AD" w:rsidP="00987EF5">
            <w:pPr>
              <w:ind w:firstLineChars="100" w:firstLine="220"/>
              <w:rPr>
                <w:rFonts w:asciiTheme="minorEastAsia" w:hAnsiTheme="minorEastAsia"/>
                <w:sz w:val="22"/>
              </w:rPr>
            </w:pPr>
          </w:p>
          <w:p w14:paraId="4D3D14C3" w14:textId="77777777" w:rsidR="008220AD" w:rsidRPr="005C0FDE" w:rsidRDefault="008220AD" w:rsidP="00987EF5">
            <w:pPr>
              <w:ind w:firstLineChars="100" w:firstLine="220"/>
              <w:rPr>
                <w:rFonts w:asciiTheme="minorEastAsia" w:hAnsiTheme="minorEastAsia"/>
                <w:sz w:val="22"/>
              </w:rPr>
            </w:pPr>
          </w:p>
          <w:p w14:paraId="3B525BA1" w14:textId="77777777" w:rsidR="008220AD" w:rsidRPr="005C0FDE" w:rsidRDefault="008220AD" w:rsidP="00987EF5">
            <w:pPr>
              <w:ind w:firstLineChars="100" w:firstLine="220"/>
              <w:rPr>
                <w:rFonts w:asciiTheme="minorEastAsia" w:hAnsiTheme="minorEastAsia"/>
                <w:sz w:val="22"/>
              </w:rPr>
            </w:pPr>
          </w:p>
          <w:p w14:paraId="6191F159" w14:textId="77777777" w:rsidR="008220AD" w:rsidRPr="005C0FDE" w:rsidRDefault="008220AD" w:rsidP="00987EF5">
            <w:pPr>
              <w:ind w:firstLineChars="100" w:firstLine="220"/>
              <w:rPr>
                <w:rFonts w:asciiTheme="minorEastAsia" w:hAnsiTheme="minorEastAsia"/>
                <w:sz w:val="22"/>
              </w:rPr>
            </w:pPr>
          </w:p>
          <w:p w14:paraId="36E4D693" w14:textId="77777777" w:rsidR="008220AD" w:rsidRPr="005C0FDE" w:rsidRDefault="008220AD" w:rsidP="00987EF5">
            <w:pPr>
              <w:ind w:firstLineChars="100" w:firstLine="220"/>
              <w:rPr>
                <w:rFonts w:asciiTheme="minorEastAsia" w:hAnsiTheme="minorEastAsia"/>
                <w:sz w:val="22"/>
              </w:rPr>
            </w:pPr>
          </w:p>
          <w:p w14:paraId="040886D2" w14:textId="77777777" w:rsidR="008220AD" w:rsidRPr="005C0FDE" w:rsidRDefault="008220AD" w:rsidP="00987EF5">
            <w:pPr>
              <w:ind w:firstLineChars="100" w:firstLine="220"/>
              <w:rPr>
                <w:rFonts w:asciiTheme="minorEastAsia" w:hAnsiTheme="minorEastAsia"/>
                <w:sz w:val="22"/>
              </w:rPr>
            </w:pPr>
          </w:p>
          <w:p w14:paraId="5628C95B" w14:textId="77777777" w:rsidR="008220AD" w:rsidRPr="005C0FDE" w:rsidRDefault="008220AD" w:rsidP="00987EF5">
            <w:pPr>
              <w:ind w:firstLineChars="100" w:firstLine="220"/>
              <w:rPr>
                <w:rFonts w:asciiTheme="minorEastAsia" w:hAnsiTheme="minorEastAsia"/>
                <w:sz w:val="22"/>
              </w:rPr>
            </w:pPr>
          </w:p>
          <w:p w14:paraId="75C18232" w14:textId="77777777" w:rsidR="008220AD" w:rsidRPr="005C0FDE" w:rsidRDefault="008220AD" w:rsidP="00987EF5">
            <w:pPr>
              <w:ind w:firstLineChars="100" w:firstLine="220"/>
              <w:rPr>
                <w:rFonts w:asciiTheme="minorEastAsia" w:hAnsiTheme="minorEastAsia"/>
                <w:sz w:val="22"/>
              </w:rPr>
            </w:pPr>
          </w:p>
          <w:p w14:paraId="1BACA5B6" w14:textId="77777777" w:rsidR="008220AD" w:rsidRPr="005C0FDE" w:rsidRDefault="008220AD" w:rsidP="00987EF5">
            <w:pPr>
              <w:ind w:firstLineChars="100" w:firstLine="220"/>
              <w:rPr>
                <w:rFonts w:asciiTheme="minorEastAsia" w:hAnsiTheme="minorEastAsia"/>
                <w:sz w:val="22"/>
              </w:rPr>
            </w:pPr>
          </w:p>
          <w:p w14:paraId="495E002C" w14:textId="77777777" w:rsidR="008220AD" w:rsidRPr="005C0FDE" w:rsidRDefault="008220AD" w:rsidP="00987EF5">
            <w:pPr>
              <w:ind w:firstLineChars="100" w:firstLine="220"/>
              <w:rPr>
                <w:rFonts w:asciiTheme="minorEastAsia" w:hAnsiTheme="minorEastAsia"/>
                <w:sz w:val="22"/>
              </w:rPr>
            </w:pPr>
          </w:p>
          <w:p w14:paraId="363975A5" w14:textId="77777777" w:rsidR="008220AD" w:rsidRPr="005C0FDE" w:rsidRDefault="008220AD" w:rsidP="00987EF5">
            <w:pPr>
              <w:ind w:firstLineChars="100" w:firstLine="220"/>
              <w:rPr>
                <w:rFonts w:asciiTheme="minorEastAsia" w:hAnsiTheme="minorEastAsia"/>
                <w:sz w:val="22"/>
              </w:rPr>
            </w:pPr>
          </w:p>
          <w:p w14:paraId="556316BA" w14:textId="77777777" w:rsidR="008220AD" w:rsidRPr="005C0FDE" w:rsidRDefault="008220AD" w:rsidP="00987EF5">
            <w:pPr>
              <w:ind w:firstLineChars="100" w:firstLine="220"/>
              <w:rPr>
                <w:rFonts w:asciiTheme="minorEastAsia" w:hAnsiTheme="minorEastAsia"/>
                <w:sz w:val="22"/>
              </w:rPr>
            </w:pPr>
          </w:p>
          <w:p w14:paraId="556BCAF7" w14:textId="77777777" w:rsidR="008220AD" w:rsidRPr="005C0FDE" w:rsidRDefault="008220AD" w:rsidP="00987EF5">
            <w:pPr>
              <w:ind w:firstLineChars="100" w:firstLine="220"/>
              <w:rPr>
                <w:rFonts w:asciiTheme="minorEastAsia" w:hAnsiTheme="minorEastAsia"/>
                <w:sz w:val="22"/>
              </w:rPr>
            </w:pPr>
          </w:p>
          <w:p w14:paraId="23564710" w14:textId="77777777" w:rsidR="008220AD" w:rsidRPr="005C0FDE" w:rsidRDefault="008220AD" w:rsidP="00987EF5">
            <w:pPr>
              <w:ind w:firstLineChars="100" w:firstLine="220"/>
              <w:rPr>
                <w:rFonts w:asciiTheme="minorEastAsia" w:hAnsiTheme="minorEastAsia"/>
                <w:sz w:val="22"/>
              </w:rPr>
            </w:pPr>
          </w:p>
          <w:p w14:paraId="3FF108C7" w14:textId="77777777" w:rsidR="008220AD" w:rsidRPr="005C0FDE" w:rsidRDefault="008220AD" w:rsidP="00987EF5">
            <w:pPr>
              <w:ind w:firstLineChars="100" w:firstLine="220"/>
              <w:rPr>
                <w:rFonts w:asciiTheme="minorEastAsia" w:hAnsiTheme="minorEastAsia"/>
                <w:sz w:val="22"/>
              </w:rPr>
            </w:pPr>
          </w:p>
          <w:p w14:paraId="1CEA9D93" w14:textId="77777777" w:rsidR="008220AD" w:rsidRPr="005C0FDE" w:rsidRDefault="008220AD" w:rsidP="00987EF5">
            <w:pPr>
              <w:ind w:firstLineChars="100" w:firstLine="220"/>
              <w:rPr>
                <w:rFonts w:asciiTheme="minorEastAsia" w:hAnsiTheme="minorEastAsia"/>
                <w:sz w:val="22"/>
              </w:rPr>
            </w:pPr>
          </w:p>
          <w:p w14:paraId="6FABDDBA" w14:textId="77777777" w:rsidR="008220AD" w:rsidRPr="005C0FDE" w:rsidRDefault="008220AD" w:rsidP="00987EF5">
            <w:pPr>
              <w:ind w:firstLineChars="100" w:firstLine="220"/>
              <w:rPr>
                <w:rFonts w:asciiTheme="minorEastAsia" w:hAnsiTheme="minorEastAsia"/>
                <w:sz w:val="22"/>
              </w:rPr>
            </w:pPr>
          </w:p>
          <w:p w14:paraId="2F6613CB" w14:textId="77777777" w:rsidR="008220AD" w:rsidRPr="005C0FDE" w:rsidRDefault="008220AD" w:rsidP="00987EF5">
            <w:pPr>
              <w:ind w:firstLineChars="100" w:firstLine="220"/>
              <w:rPr>
                <w:rFonts w:asciiTheme="minorEastAsia" w:hAnsiTheme="minorEastAsia"/>
                <w:sz w:val="22"/>
              </w:rPr>
            </w:pPr>
          </w:p>
          <w:p w14:paraId="7A1229E2" w14:textId="77777777" w:rsidR="008220AD" w:rsidRPr="005C0FDE" w:rsidRDefault="008220AD" w:rsidP="00987EF5">
            <w:pPr>
              <w:ind w:firstLineChars="100" w:firstLine="220"/>
              <w:rPr>
                <w:rFonts w:asciiTheme="minorEastAsia" w:hAnsiTheme="minorEastAsia"/>
                <w:sz w:val="22"/>
              </w:rPr>
            </w:pPr>
          </w:p>
          <w:p w14:paraId="25DDCCD2" w14:textId="77777777" w:rsidR="008220AD" w:rsidRPr="005C0FDE" w:rsidRDefault="008220AD" w:rsidP="00987EF5">
            <w:pPr>
              <w:ind w:firstLineChars="100" w:firstLine="220"/>
              <w:rPr>
                <w:rFonts w:asciiTheme="minorEastAsia" w:hAnsiTheme="minorEastAsia"/>
                <w:sz w:val="22"/>
              </w:rPr>
            </w:pPr>
          </w:p>
          <w:p w14:paraId="490768BC" w14:textId="77777777" w:rsidR="008220AD" w:rsidRPr="005C0FDE" w:rsidRDefault="008220AD" w:rsidP="00987EF5">
            <w:pPr>
              <w:ind w:firstLineChars="100" w:firstLine="220"/>
              <w:rPr>
                <w:rFonts w:asciiTheme="minorEastAsia" w:hAnsiTheme="minorEastAsia"/>
                <w:sz w:val="22"/>
              </w:rPr>
            </w:pPr>
          </w:p>
          <w:p w14:paraId="3C49C2F9" w14:textId="77777777" w:rsidR="008220AD" w:rsidRPr="005C0FDE" w:rsidRDefault="008220AD" w:rsidP="00987EF5">
            <w:pPr>
              <w:ind w:firstLineChars="100" w:firstLine="220"/>
              <w:rPr>
                <w:rFonts w:asciiTheme="minorEastAsia" w:hAnsiTheme="minorEastAsia"/>
                <w:sz w:val="22"/>
              </w:rPr>
            </w:pPr>
          </w:p>
          <w:p w14:paraId="74C999A7" w14:textId="77777777" w:rsidR="008220AD" w:rsidRPr="005C0FDE" w:rsidRDefault="008220AD" w:rsidP="00987EF5">
            <w:pPr>
              <w:ind w:firstLineChars="100" w:firstLine="220"/>
              <w:rPr>
                <w:rFonts w:asciiTheme="minorEastAsia" w:hAnsiTheme="minorEastAsia"/>
                <w:sz w:val="22"/>
              </w:rPr>
            </w:pPr>
          </w:p>
          <w:p w14:paraId="75189BA4" w14:textId="77777777" w:rsidR="008220AD" w:rsidRPr="005C0FDE" w:rsidRDefault="008220AD" w:rsidP="00987EF5">
            <w:pPr>
              <w:ind w:firstLineChars="100" w:firstLine="220"/>
              <w:rPr>
                <w:rFonts w:asciiTheme="minorEastAsia" w:hAnsiTheme="minorEastAsia"/>
                <w:sz w:val="22"/>
              </w:rPr>
            </w:pPr>
          </w:p>
          <w:p w14:paraId="4C17EC12" w14:textId="77777777" w:rsidR="008220AD" w:rsidRPr="005C0FDE" w:rsidRDefault="008220AD" w:rsidP="00987EF5">
            <w:pPr>
              <w:ind w:firstLineChars="100" w:firstLine="220"/>
              <w:rPr>
                <w:rFonts w:asciiTheme="minorEastAsia" w:hAnsiTheme="minorEastAsia"/>
                <w:sz w:val="22"/>
              </w:rPr>
            </w:pPr>
          </w:p>
          <w:p w14:paraId="4CC8545E" w14:textId="77777777" w:rsidR="008220AD" w:rsidRPr="005C0FDE" w:rsidRDefault="008220AD" w:rsidP="00987EF5">
            <w:pPr>
              <w:ind w:firstLineChars="100" w:firstLine="220"/>
              <w:rPr>
                <w:rFonts w:asciiTheme="minorEastAsia" w:hAnsiTheme="minorEastAsia"/>
                <w:sz w:val="22"/>
              </w:rPr>
            </w:pPr>
          </w:p>
          <w:p w14:paraId="29D710AB" w14:textId="159A556D" w:rsidR="005C0FDE" w:rsidRPr="005C0FDE" w:rsidRDefault="005C0FDE" w:rsidP="006C12ED">
            <w:pPr>
              <w:rPr>
                <w:rFonts w:asciiTheme="minorEastAsia" w:hAnsiTheme="minorEastAsia"/>
                <w:sz w:val="22"/>
              </w:rPr>
            </w:pPr>
          </w:p>
        </w:tc>
        <w:tc>
          <w:tcPr>
            <w:tcW w:w="6842" w:type="dxa"/>
            <w:gridSpan w:val="3"/>
            <w:tcBorders>
              <w:left w:val="dashed" w:sz="4" w:space="0" w:color="auto"/>
              <w:bottom w:val="single" w:sz="4" w:space="0" w:color="auto"/>
            </w:tcBorders>
          </w:tcPr>
          <w:p w14:paraId="44F7752B" w14:textId="77777777" w:rsidR="00E30C3C" w:rsidRPr="005C0FDE" w:rsidRDefault="00E30C3C" w:rsidP="008D58BE">
            <w:pPr>
              <w:rPr>
                <w:rFonts w:asciiTheme="minorEastAsia" w:hAnsiTheme="minorEastAsia"/>
                <w:sz w:val="22"/>
              </w:rPr>
            </w:pPr>
          </w:p>
          <w:p w14:paraId="6456D9F2" w14:textId="77777777" w:rsidR="0098383D" w:rsidRPr="005C0FDE" w:rsidRDefault="0098383D" w:rsidP="0098383D">
            <w:pPr>
              <w:rPr>
                <w:sz w:val="22"/>
              </w:rPr>
            </w:pPr>
            <w:r w:rsidRPr="005C0FDE">
              <w:rPr>
                <w:rFonts w:hint="eastAsia"/>
                <w:sz w:val="22"/>
              </w:rPr>
              <w:t>議題第１号「</w:t>
            </w:r>
            <w:r w:rsidR="00561DD3" w:rsidRPr="005C0FDE">
              <w:rPr>
                <w:rFonts w:hint="eastAsia"/>
                <w:sz w:val="22"/>
              </w:rPr>
              <w:t>令和</w:t>
            </w:r>
            <w:r w:rsidR="00C30B01" w:rsidRPr="005C0FDE">
              <w:rPr>
                <w:rFonts w:hint="eastAsia"/>
                <w:sz w:val="22"/>
              </w:rPr>
              <w:t>７</w:t>
            </w:r>
            <w:r w:rsidR="00A94F0B" w:rsidRPr="005C0FDE">
              <w:rPr>
                <w:rFonts w:hint="eastAsia"/>
                <w:sz w:val="22"/>
              </w:rPr>
              <w:t>年度</w:t>
            </w:r>
            <w:r w:rsidRPr="005C0FDE">
              <w:rPr>
                <w:rFonts w:hint="eastAsia"/>
                <w:sz w:val="22"/>
              </w:rPr>
              <w:t>嬉野市国民健康保険事業の状況について」</w:t>
            </w:r>
          </w:p>
          <w:p w14:paraId="72F40542" w14:textId="77777777" w:rsidR="00617A2E" w:rsidRPr="005C0FDE" w:rsidRDefault="0098383D" w:rsidP="00617A2E">
            <w:pPr>
              <w:rPr>
                <w:rFonts w:ascii="ＭＳ 明朝" w:hAnsi="ＭＳ 明朝"/>
                <w:sz w:val="22"/>
              </w:rPr>
            </w:pPr>
            <w:r w:rsidRPr="005C0FDE">
              <w:rPr>
                <w:rFonts w:ascii="ＭＳ 明朝" w:hAnsi="ＭＳ 明朝" w:hint="eastAsia"/>
                <w:sz w:val="22"/>
              </w:rPr>
              <w:t>（国保加入状況</w:t>
            </w:r>
            <w:r w:rsidR="002B7F28" w:rsidRPr="005C0FDE">
              <w:rPr>
                <w:rFonts w:ascii="ＭＳ 明朝" w:hAnsi="ＭＳ 明朝" w:hint="eastAsia"/>
                <w:sz w:val="22"/>
              </w:rPr>
              <w:t>）</w:t>
            </w:r>
          </w:p>
          <w:p w14:paraId="167AA7D8" w14:textId="77777777" w:rsidR="00617A2E" w:rsidRPr="005C0FDE" w:rsidRDefault="00617A2E" w:rsidP="00617A2E">
            <w:pPr>
              <w:ind w:firstLineChars="100" w:firstLine="220"/>
              <w:rPr>
                <w:rFonts w:ascii="ＭＳ 明朝" w:hAnsi="ＭＳ 明朝"/>
                <w:sz w:val="22"/>
              </w:rPr>
            </w:pPr>
            <w:r w:rsidRPr="005C0FDE">
              <w:rPr>
                <w:rFonts w:ascii="Century" w:eastAsia="ＭＳ 明朝" w:hAnsi="Century" w:cs="Times New Roman" w:hint="eastAsia"/>
                <w:sz w:val="22"/>
              </w:rPr>
              <w:t>国保加入状況について平均世帯数は</w:t>
            </w:r>
            <w:r w:rsidR="00C30B01" w:rsidRPr="005C0FDE">
              <w:rPr>
                <w:rFonts w:ascii="Century" w:eastAsia="ＭＳ 明朝" w:hAnsi="Century" w:cs="Times New Roman" w:hint="eastAsia"/>
                <w:sz w:val="22"/>
              </w:rPr>
              <w:t>3,073</w:t>
            </w:r>
            <w:r w:rsidRPr="005C0FDE">
              <w:rPr>
                <w:rFonts w:ascii="Century" w:eastAsia="ＭＳ 明朝" w:hAnsi="Century" w:cs="Times New Roman" w:hint="eastAsia"/>
                <w:sz w:val="22"/>
              </w:rPr>
              <w:t>世帯、平均被保険者数は</w:t>
            </w:r>
            <w:r w:rsidR="00C30B01" w:rsidRPr="005C0FDE">
              <w:rPr>
                <w:rFonts w:ascii="Century" w:eastAsia="ＭＳ 明朝" w:hAnsi="Century" w:cs="Times New Roman" w:hint="eastAsia"/>
                <w:sz w:val="22"/>
              </w:rPr>
              <w:t>4,699</w:t>
            </w:r>
            <w:r w:rsidRPr="005C0FDE">
              <w:rPr>
                <w:rFonts w:ascii="Century" w:eastAsia="ＭＳ 明朝" w:hAnsi="Century" w:cs="Times New Roman" w:hint="eastAsia"/>
                <w:sz w:val="22"/>
              </w:rPr>
              <w:t>名です。</w:t>
            </w:r>
            <w:r w:rsidR="00012119" w:rsidRPr="005C0FDE">
              <w:rPr>
                <w:rFonts w:ascii="Century" w:eastAsia="ＭＳ 明朝" w:hAnsi="Century" w:cs="Times New Roman" w:hint="eastAsia"/>
                <w:sz w:val="22"/>
              </w:rPr>
              <w:t>加入率減の主な要因は、</w:t>
            </w:r>
            <w:r w:rsidR="00012119" w:rsidRPr="005C0FDE">
              <w:rPr>
                <w:rFonts w:ascii="Century" w:eastAsia="ＭＳ 明朝" w:hAnsi="Century" w:cs="Times New Roman" w:hint="eastAsia"/>
                <w:sz w:val="22"/>
              </w:rPr>
              <w:t>75</w:t>
            </w:r>
            <w:r w:rsidR="00012119" w:rsidRPr="005C0FDE">
              <w:rPr>
                <w:rFonts w:ascii="Century" w:eastAsia="ＭＳ 明朝" w:hAnsi="Century" w:cs="Times New Roman" w:hint="eastAsia"/>
                <w:sz w:val="22"/>
              </w:rPr>
              <w:t>歳到達による後期高齢者医療保険への加入があげられます。</w:t>
            </w:r>
          </w:p>
          <w:p w14:paraId="7A85CE79" w14:textId="77777777" w:rsidR="002963BE" w:rsidRPr="005C0FDE" w:rsidRDefault="0098383D" w:rsidP="00C715D7">
            <w:pPr>
              <w:rPr>
                <w:sz w:val="22"/>
              </w:rPr>
            </w:pPr>
            <w:r w:rsidRPr="005C0FDE">
              <w:rPr>
                <w:rFonts w:hint="eastAsia"/>
                <w:sz w:val="22"/>
              </w:rPr>
              <w:t>（</w:t>
            </w:r>
            <w:r w:rsidR="00617A2E" w:rsidRPr="005C0FDE">
              <w:rPr>
                <w:rFonts w:hint="eastAsia"/>
                <w:sz w:val="22"/>
              </w:rPr>
              <w:t>税率、</w:t>
            </w:r>
            <w:r w:rsidR="00C839FA" w:rsidRPr="005C0FDE">
              <w:rPr>
                <w:rFonts w:hint="eastAsia"/>
                <w:sz w:val="22"/>
              </w:rPr>
              <w:t>減免</w:t>
            </w:r>
            <w:r w:rsidR="00617A2E" w:rsidRPr="005C0FDE">
              <w:rPr>
                <w:rFonts w:hint="eastAsia"/>
                <w:sz w:val="22"/>
              </w:rPr>
              <w:t>及び</w:t>
            </w:r>
            <w:r w:rsidRPr="005C0FDE">
              <w:rPr>
                <w:rFonts w:hint="eastAsia"/>
                <w:sz w:val="22"/>
              </w:rPr>
              <w:t>収納状況について資料より説明）</w:t>
            </w:r>
          </w:p>
          <w:p w14:paraId="7A4F0352" w14:textId="77777777" w:rsidR="00617A2E" w:rsidRPr="005C0FDE" w:rsidRDefault="00617A2E" w:rsidP="00617A2E">
            <w:pPr>
              <w:ind w:leftChars="100" w:left="210"/>
              <w:rPr>
                <w:rFonts w:ascii="Century" w:eastAsia="ＭＳ 明朝" w:hAnsi="Century" w:cs="Times New Roman"/>
                <w:sz w:val="22"/>
              </w:rPr>
            </w:pPr>
            <w:r w:rsidRPr="005C0FDE">
              <w:rPr>
                <w:rFonts w:ascii="Century" w:eastAsia="ＭＳ 明朝" w:hAnsi="Century" w:cs="Times New Roman" w:hint="eastAsia"/>
                <w:sz w:val="22"/>
              </w:rPr>
              <w:t>令和</w:t>
            </w:r>
            <w:r w:rsidR="00C30B01" w:rsidRPr="005C0FDE">
              <w:rPr>
                <w:rFonts w:ascii="Century" w:eastAsia="ＭＳ 明朝" w:hAnsi="Century" w:cs="Times New Roman" w:hint="eastAsia"/>
                <w:sz w:val="22"/>
              </w:rPr>
              <w:t>7</w:t>
            </w:r>
            <w:r w:rsidRPr="005C0FDE">
              <w:rPr>
                <w:rFonts w:ascii="Century" w:eastAsia="ＭＳ 明朝" w:hAnsi="Century" w:cs="Times New Roman" w:hint="eastAsia"/>
                <w:sz w:val="22"/>
              </w:rPr>
              <w:t>年度は県より示される当市の標準保険税率を参考に当協議</w:t>
            </w:r>
          </w:p>
          <w:p w14:paraId="443F5B4C" w14:textId="77777777" w:rsidR="005B1012" w:rsidRPr="005C0FDE" w:rsidRDefault="00617A2E" w:rsidP="00617A2E">
            <w:pPr>
              <w:rPr>
                <w:rFonts w:ascii="Century" w:eastAsia="ＭＳ 明朝" w:hAnsi="Century" w:cs="Times New Roman"/>
                <w:sz w:val="22"/>
              </w:rPr>
            </w:pPr>
            <w:r w:rsidRPr="005C0FDE">
              <w:rPr>
                <w:rFonts w:ascii="Century" w:eastAsia="ＭＳ 明朝" w:hAnsi="Century" w:cs="Times New Roman" w:hint="eastAsia"/>
                <w:sz w:val="22"/>
              </w:rPr>
              <w:t>会においてご審議していただき、税率の改定は行いませんでした。</w:t>
            </w:r>
          </w:p>
          <w:p w14:paraId="4D9E4BD9" w14:textId="77777777" w:rsidR="00617A2E" w:rsidRPr="005C0FDE" w:rsidRDefault="00980D53" w:rsidP="00980D53">
            <w:pPr>
              <w:widowControl/>
              <w:ind w:firstLineChars="100" w:firstLine="220"/>
              <w:jc w:val="left"/>
              <w:rPr>
                <w:rFonts w:ascii="Century" w:eastAsia="ＭＳ 明朝" w:hAnsi="Century" w:cs="Times New Roman"/>
                <w:sz w:val="22"/>
              </w:rPr>
            </w:pPr>
            <w:r w:rsidRPr="005C0FDE">
              <w:rPr>
                <w:rFonts w:ascii="Century" w:eastAsia="ＭＳ 明朝" w:hAnsi="Century" w:cs="Times New Roman" w:hint="eastAsia"/>
                <w:sz w:val="22"/>
              </w:rPr>
              <w:t>令和</w:t>
            </w:r>
            <w:r w:rsidR="00C30B01" w:rsidRPr="005C0FDE">
              <w:rPr>
                <w:rFonts w:ascii="Century" w:eastAsia="ＭＳ 明朝" w:hAnsi="Century" w:cs="Times New Roman" w:hint="eastAsia"/>
                <w:sz w:val="22"/>
              </w:rPr>
              <w:t>７</w:t>
            </w:r>
            <w:r w:rsidRPr="005C0FDE">
              <w:rPr>
                <w:rFonts w:ascii="Century" w:eastAsia="ＭＳ 明朝" w:hAnsi="Century" w:cs="Times New Roman" w:hint="eastAsia"/>
                <w:sz w:val="22"/>
              </w:rPr>
              <w:t>年度の収納率は</w:t>
            </w:r>
            <w:r w:rsidR="00C30B01" w:rsidRPr="005C0FDE">
              <w:rPr>
                <w:rFonts w:ascii="Century" w:eastAsia="ＭＳ 明朝" w:hAnsi="Century" w:cs="Times New Roman" w:hint="eastAsia"/>
                <w:sz w:val="22"/>
              </w:rPr>
              <w:t>93.56</w:t>
            </w:r>
            <w:r w:rsidR="00617A2E" w:rsidRPr="005C0FDE">
              <w:rPr>
                <w:rFonts w:ascii="Century" w:eastAsia="ＭＳ 明朝" w:hAnsi="Century" w:cs="Times New Roman" w:hint="eastAsia"/>
                <w:sz w:val="22"/>
              </w:rPr>
              <w:t>％で前年度と比べまして</w:t>
            </w:r>
            <w:r w:rsidR="00C30B01" w:rsidRPr="005C0FDE">
              <w:rPr>
                <w:rFonts w:ascii="Century" w:eastAsia="ＭＳ 明朝" w:hAnsi="Century" w:cs="Times New Roman" w:hint="eastAsia"/>
                <w:sz w:val="22"/>
              </w:rPr>
              <w:t>2.05</w:t>
            </w:r>
            <w:r w:rsidR="00617A2E" w:rsidRPr="005C0FDE">
              <w:rPr>
                <w:rFonts w:ascii="Century" w:eastAsia="ＭＳ 明朝" w:hAnsi="Century" w:cs="Times New Roman" w:hint="eastAsia"/>
                <w:sz w:val="22"/>
              </w:rPr>
              <w:t>ポイントの</w:t>
            </w:r>
            <w:r w:rsidR="00BA7ACB" w:rsidRPr="005C0FDE">
              <w:rPr>
                <w:rFonts w:ascii="Century" w:eastAsia="ＭＳ 明朝" w:hAnsi="Century" w:cs="Times New Roman" w:hint="eastAsia"/>
                <w:sz w:val="22"/>
              </w:rPr>
              <w:t>減少</w:t>
            </w:r>
            <w:r w:rsidRPr="005C0FDE">
              <w:rPr>
                <w:rFonts w:ascii="Century" w:eastAsia="ＭＳ 明朝" w:hAnsi="Century" w:cs="Times New Roman" w:hint="eastAsia"/>
                <w:sz w:val="22"/>
              </w:rPr>
              <w:t>です。</w:t>
            </w:r>
          </w:p>
          <w:p w14:paraId="4CD0AA7C" w14:textId="50B7AFDA" w:rsidR="0098383D" w:rsidRPr="005C0FDE" w:rsidRDefault="00CE5E95" w:rsidP="00C839FA">
            <w:pPr>
              <w:rPr>
                <w:sz w:val="22"/>
              </w:rPr>
            </w:pPr>
            <w:r w:rsidRPr="005C0FDE">
              <w:rPr>
                <w:rFonts w:hint="eastAsia"/>
                <w:sz w:val="22"/>
              </w:rPr>
              <w:t>（医療費</w:t>
            </w:r>
            <w:r w:rsidR="0061616F">
              <w:rPr>
                <w:rFonts w:hint="eastAsia"/>
                <w:sz w:val="22"/>
              </w:rPr>
              <w:t>に</w:t>
            </w:r>
            <w:r w:rsidRPr="005C0FDE">
              <w:rPr>
                <w:rFonts w:hint="eastAsia"/>
                <w:sz w:val="22"/>
              </w:rPr>
              <w:t>ついて）</w:t>
            </w:r>
          </w:p>
          <w:p w14:paraId="7C292B0A" w14:textId="77777777" w:rsidR="00980D53" w:rsidRPr="005C0FDE" w:rsidRDefault="00A567C0" w:rsidP="00980D53">
            <w:pPr>
              <w:ind w:firstLineChars="100" w:firstLine="220"/>
              <w:rPr>
                <w:rFonts w:ascii="Century" w:eastAsia="ＭＳ 明朝" w:hAnsi="Century" w:cs="Times New Roman"/>
                <w:sz w:val="22"/>
              </w:rPr>
            </w:pPr>
            <w:r w:rsidRPr="005C0FDE">
              <w:rPr>
                <w:rFonts w:ascii="Century" w:eastAsia="ＭＳ 明朝" w:hAnsi="Century" w:cs="Times New Roman" w:hint="eastAsia"/>
                <w:sz w:val="22"/>
              </w:rPr>
              <w:t>被保険者１人当たりの医療費は令和</w:t>
            </w:r>
            <w:r w:rsidR="00C30B01" w:rsidRPr="005C0FDE">
              <w:rPr>
                <w:rFonts w:ascii="Century" w:eastAsia="ＭＳ 明朝" w:hAnsi="Century" w:cs="Times New Roman" w:hint="eastAsia"/>
                <w:sz w:val="22"/>
              </w:rPr>
              <w:t>７</w:t>
            </w:r>
            <w:r w:rsidRPr="005C0FDE">
              <w:rPr>
                <w:rFonts w:ascii="Century" w:eastAsia="ＭＳ 明朝" w:hAnsi="Century" w:cs="Times New Roman" w:hint="eastAsia"/>
                <w:sz w:val="22"/>
              </w:rPr>
              <w:t>年度に関しましては、前年度より</w:t>
            </w:r>
            <w:r w:rsidR="00BA7ACB" w:rsidRPr="005C0FDE">
              <w:rPr>
                <w:rFonts w:ascii="Century" w:eastAsia="ＭＳ 明朝" w:hAnsi="Century" w:cs="Times New Roman" w:hint="eastAsia"/>
                <w:sz w:val="22"/>
              </w:rPr>
              <w:t>増加</w:t>
            </w:r>
            <w:r w:rsidRPr="005C0FDE">
              <w:rPr>
                <w:rFonts w:ascii="Century" w:eastAsia="ＭＳ 明朝" w:hAnsi="Century" w:cs="Times New Roman" w:hint="eastAsia"/>
                <w:sz w:val="22"/>
              </w:rPr>
              <w:t>しております。これは</w:t>
            </w:r>
            <w:r w:rsidR="00BA7ACB" w:rsidRPr="005C0FDE">
              <w:rPr>
                <w:rFonts w:ascii="Century" w:eastAsia="ＭＳ 明朝" w:hAnsi="Century" w:cs="Times New Roman" w:hint="eastAsia"/>
                <w:sz w:val="22"/>
              </w:rPr>
              <w:t>医療の高度化による医療費の増加</w:t>
            </w:r>
            <w:r w:rsidRPr="005C0FDE">
              <w:rPr>
                <w:rFonts w:ascii="Century" w:eastAsia="ＭＳ 明朝" w:hAnsi="Century" w:cs="Times New Roman" w:hint="eastAsia"/>
                <w:sz w:val="22"/>
              </w:rPr>
              <w:t>によるものと思われます。</w:t>
            </w:r>
          </w:p>
          <w:p w14:paraId="52651039" w14:textId="77777777" w:rsidR="004B0517" w:rsidRPr="005C0FDE" w:rsidRDefault="004B0517" w:rsidP="004B0517">
            <w:pPr>
              <w:rPr>
                <w:sz w:val="22"/>
              </w:rPr>
            </w:pPr>
            <w:r w:rsidRPr="005C0FDE">
              <w:rPr>
                <w:rFonts w:hint="eastAsia"/>
                <w:sz w:val="22"/>
              </w:rPr>
              <w:t>（国保の保健事業</w:t>
            </w:r>
            <w:r w:rsidR="00733385" w:rsidRPr="005C0FDE">
              <w:rPr>
                <w:rFonts w:hint="eastAsia"/>
                <w:sz w:val="22"/>
              </w:rPr>
              <w:t>、その他給付金</w:t>
            </w:r>
            <w:r w:rsidRPr="005C0FDE">
              <w:rPr>
                <w:rFonts w:hint="eastAsia"/>
                <w:sz w:val="22"/>
              </w:rPr>
              <w:t>）</w:t>
            </w:r>
          </w:p>
          <w:p w14:paraId="0A2C42A3" w14:textId="77777777" w:rsidR="004B0517" w:rsidRPr="005C0FDE" w:rsidRDefault="004B0517" w:rsidP="004B0517">
            <w:pPr>
              <w:rPr>
                <w:sz w:val="22"/>
              </w:rPr>
            </w:pPr>
            <w:r w:rsidRPr="005C0FDE">
              <w:rPr>
                <w:rFonts w:hint="eastAsia"/>
                <w:color w:val="FF0000"/>
                <w:sz w:val="22"/>
              </w:rPr>
              <w:t xml:space="preserve">　</w:t>
            </w:r>
            <w:r w:rsidRPr="005C0FDE">
              <w:rPr>
                <w:rFonts w:hint="eastAsia"/>
                <w:sz w:val="22"/>
              </w:rPr>
              <w:t>国保人間ドック・脳ドック事業について。</w:t>
            </w:r>
            <w:r w:rsidR="00684C6E" w:rsidRPr="005C0FDE">
              <w:rPr>
                <w:rFonts w:hint="eastAsia"/>
                <w:sz w:val="22"/>
              </w:rPr>
              <w:t>全体的に</w:t>
            </w:r>
            <w:r w:rsidR="008019B8" w:rsidRPr="005C0FDE">
              <w:rPr>
                <w:rFonts w:hint="eastAsia"/>
                <w:sz w:val="22"/>
              </w:rPr>
              <w:t>若い方の受診が</w:t>
            </w:r>
            <w:r w:rsidR="00684C6E" w:rsidRPr="005C0FDE">
              <w:rPr>
                <w:rFonts w:hint="eastAsia"/>
                <w:sz w:val="22"/>
              </w:rPr>
              <w:t>少なく、</w:t>
            </w:r>
            <w:r w:rsidR="00684C6E" w:rsidRPr="005C0FDE">
              <w:rPr>
                <w:rFonts w:hint="eastAsia"/>
                <w:sz w:val="22"/>
              </w:rPr>
              <w:t>60</w:t>
            </w:r>
            <w:r w:rsidR="00684C6E" w:rsidRPr="005C0FDE">
              <w:rPr>
                <w:rFonts w:hint="eastAsia"/>
                <w:sz w:val="22"/>
              </w:rPr>
              <w:t>、</w:t>
            </w:r>
            <w:r w:rsidR="00684C6E" w:rsidRPr="005C0FDE">
              <w:rPr>
                <w:rFonts w:hint="eastAsia"/>
                <w:sz w:val="22"/>
              </w:rPr>
              <w:t>65</w:t>
            </w:r>
            <w:r w:rsidR="00684C6E" w:rsidRPr="005C0FDE">
              <w:rPr>
                <w:rFonts w:hint="eastAsia"/>
                <w:sz w:val="22"/>
              </w:rPr>
              <w:t>歳</w:t>
            </w:r>
            <w:r w:rsidR="00D30DBC" w:rsidRPr="005C0FDE">
              <w:rPr>
                <w:rFonts w:hint="eastAsia"/>
                <w:sz w:val="22"/>
              </w:rPr>
              <w:t>の受診者が多い傾向にある</w:t>
            </w:r>
            <w:r w:rsidR="008019B8" w:rsidRPr="005C0FDE">
              <w:rPr>
                <w:rFonts w:hint="eastAsia"/>
                <w:sz w:val="22"/>
              </w:rPr>
              <w:t>。検査結果を見ますと、受診者の多くが何らかの所見を有していましたので、この検診が健康への意識付けをする契機となり、疾病の早期発見につなげることができています。</w:t>
            </w:r>
          </w:p>
          <w:p w14:paraId="5F051837" w14:textId="4F387BF5" w:rsidR="004B0517" w:rsidRPr="005C0FDE" w:rsidRDefault="00180FC8" w:rsidP="00B435CC">
            <w:pPr>
              <w:ind w:firstLineChars="100" w:firstLine="220"/>
              <w:rPr>
                <w:sz w:val="22"/>
              </w:rPr>
            </w:pPr>
            <w:r w:rsidRPr="005C0FDE">
              <w:rPr>
                <w:rFonts w:hint="eastAsia"/>
                <w:sz w:val="22"/>
              </w:rPr>
              <w:t>はり・きゅうマッサージ負担金については、全体で</w:t>
            </w:r>
            <w:r w:rsidR="00B435CC" w:rsidRPr="005C0FDE">
              <w:rPr>
                <w:rFonts w:hint="eastAsia"/>
                <w:sz w:val="22"/>
              </w:rPr>
              <w:t>1,344</w:t>
            </w:r>
            <w:r w:rsidRPr="005C0FDE">
              <w:rPr>
                <w:rFonts w:hint="eastAsia"/>
                <w:sz w:val="22"/>
              </w:rPr>
              <w:t>件、支給額は</w:t>
            </w:r>
            <w:r w:rsidR="00B435CC" w:rsidRPr="005C0FDE">
              <w:rPr>
                <w:rFonts w:hint="eastAsia"/>
                <w:sz w:val="22"/>
              </w:rPr>
              <w:t>120</w:t>
            </w:r>
            <w:r w:rsidRPr="005C0FDE">
              <w:rPr>
                <w:rFonts w:hint="eastAsia"/>
                <w:sz w:val="22"/>
              </w:rPr>
              <w:t>万</w:t>
            </w:r>
            <w:r w:rsidR="00B435CC" w:rsidRPr="005C0FDE">
              <w:rPr>
                <w:rFonts w:hint="eastAsia"/>
                <w:sz w:val="22"/>
              </w:rPr>
              <w:t>9,6</w:t>
            </w:r>
            <w:r w:rsidR="00C84307" w:rsidRPr="005C0FDE">
              <w:rPr>
                <w:rFonts w:hint="eastAsia"/>
                <w:sz w:val="22"/>
              </w:rPr>
              <w:t>00</w:t>
            </w:r>
            <w:r w:rsidRPr="005C0FDE">
              <w:rPr>
                <w:rFonts w:hint="eastAsia"/>
                <w:sz w:val="22"/>
              </w:rPr>
              <w:t>円となっています。</w:t>
            </w:r>
          </w:p>
          <w:p w14:paraId="617EEE3D" w14:textId="77777777" w:rsidR="00EB0799" w:rsidRPr="005C0FDE" w:rsidRDefault="004B0517" w:rsidP="00B51944">
            <w:pPr>
              <w:rPr>
                <w:sz w:val="22"/>
              </w:rPr>
            </w:pPr>
            <w:r w:rsidRPr="005C0FDE">
              <w:rPr>
                <w:rFonts w:hint="eastAsia"/>
                <w:sz w:val="22"/>
              </w:rPr>
              <w:t>（特定健診事業）</w:t>
            </w:r>
          </w:p>
          <w:p w14:paraId="5D868874" w14:textId="77777777" w:rsidR="00BC61F0" w:rsidRPr="005C0FDE" w:rsidRDefault="00F16731" w:rsidP="00E909A0">
            <w:pPr>
              <w:ind w:firstLineChars="100" w:firstLine="220"/>
              <w:rPr>
                <w:rFonts w:ascii="Century" w:eastAsia="ＭＳ 明朝" w:hAnsi="Century" w:cs="Times New Roman"/>
                <w:color w:val="FF0000"/>
                <w:sz w:val="22"/>
              </w:rPr>
            </w:pPr>
            <w:r w:rsidRPr="005C0FDE">
              <w:rPr>
                <w:rFonts w:hint="eastAsia"/>
                <w:sz w:val="22"/>
              </w:rPr>
              <w:t>例年通り</w:t>
            </w:r>
            <w:r w:rsidR="00322DD9" w:rsidRPr="005C0FDE">
              <w:rPr>
                <w:rFonts w:hint="eastAsia"/>
                <w:sz w:val="22"/>
              </w:rPr>
              <w:t>個別</w:t>
            </w:r>
            <w:r w:rsidRPr="005C0FDE">
              <w:rPr>
                <w:rFonts w:hint="eastAsia"/>
                <w:sz w:val="22"/>
              </w:rPr>
              <w:t>健診と集団健診、毎日健診を行っています。</w:t>
            </w:r>
            <w:r w:rsidR="00205F39" w:rsidRPr="005C0FDE">
              <w:rPr>
                <w:rFonts w:hint="eastAsia"/>
                <w:sz w:val="22"/>
              </w:rPr>
              <w:t>対象者は</w:t>
            </w:r>
            <w:r w:rsidR="00B435CC" w:rsidRPr="005C0FDE">
              <w:rPr>
                <w:rFonts w:hint="eastAsia"/>
                <w:sz w:val="22"/>
              </w:rPr>
              <w:t>3,286</w:t>
            </w:r>
            <w:r w:rsidR="00205F39" w:rsidRPr="005C0FDE">
              <w:rPr>
                <w:rFonts w:hint="eastAsia"/>
                <w:sz w:val="22"/>
              </w:rPr>
              <w:t>人で、そのうち</w:t>
            </w:r>
            <w:r w:rsidR="00B435CC" w:rsidRPr="005C0FDE">
              <w:rPr>
                <w:rFonts w:hint="eastAsia"/>
                <w:sz w:val="22"/>
              </w:rPr>
              <w:t>1,552</w:t>
            </w:r>
            <w:r w:rsidR="00205F39" w:rsidRPr="005C0FDE">
              <w:rPr>
                <w:rFonts w:hint="eastAsia"/>
                <w:sz w:val="22"/>
              </w:rPr>
              <w:t>名の方に受診していただき、受診率は</w:t>
            </w:r>
            <w:r w:rsidR="00205F39" w:rsidRPr="005C0FDE">
              <w:rPr>
                <w:sz w:val="22"/>
              </w:rPr>
              <w:t>7</w:t>
            </w:r>
            <w:r w:rsidR="00205F39" w:rsidRPr="005C0FDE">
              <w:rPr>
                <w:rFonts w:hint="eastAsia"/>
                <w:sz w:val="22"/>
              </w:rPr>
              <w:t>月</w:t>
            </w:r>
            <w:r w:rsidR="00205F39" w:rsidRPr="005C0FDE">
              <w:rPr>
                <w:sz w:val="22"/>
              </w:rPr>
              <w:t>31</w:t>
            </w:r>
            <w:r w:rsidR="00205F39" w:rsidRPr="005C0FDE">
              <w:rPr>
                <w:rFonts w:hint="eastAsia"/>
                <w:sz w:val="22"/>
              </w:rPr>
              <w:t>日時点の速報値で、</w:t>
            </w:r>
            <w:r w:rsidR="00B435CC" w:rsidRPr="005C0FDE">
              <w:rPr>
                <w:rFonts w:hint="eastAsia"/>
                <w:sz w:val="22"/>
              </w:rPr>
              <w:t>47.2</w:t>
            </w:r>
            <w:r w:rsidR="00205F39" w:rsidRPr="005C0FDE">
              <w:rPr>
                <w:sz w:val="22"/>
              </w:rPr>
              <w:t>％</w:t>
            </w:r>
            <w:r w:rsidR="00205F39" w:rsidRPr="005C0FDE">
              <w:rPr>
                <w:rFonts w:hint="eastAsia"/>
                <w:sz w:val="22"/>
              </w:rPr>
              <w:t>です</w:t>
            </w:r>
            <w:r w:rsidR="00205F39" w:rsidRPr="005C0FDE">
              <w:rPr>
                <w:sz w:val="22"/>
              </w:rPr>
              <w:t>。</w:t>
            </w:r>
            <w:r w:rsidR="00205F39" w:rsidRPr="005C0FDE">
              <w:rPr>
                <w:rFonts w:hint="eastAsia"/>
                <w:sz w:val="22"/>
              </w:rPr>
              <w:t>令和</w:t>
            </w:r>
            <w:r w:rsidR="00205F39" w:rsidRPr="005C0FDE">
              <w:rPr>
                <w:rFonts w:hint="eastAsia"/>
                <w:sz w:val="22"/>
              </w:rPr>
              <w:t>3</w:t>
            </w:r>
            <w:r w:rsidR="00205F39" w:rsidRPr="005C0FDE">
              <w:rPr>
                <w:rFonts w:hint="eastAsia"/>
                <w:sz w:val="22"/>
              </w:rPr>
              <w:t>年度</w:t>
            </w:r>
            <w:r w:rsidR="008019B8" w:rsidRPr="005C0FDE">
              <w:rPr>
                <w:rFonts w:hint="eastAsia"/>
                <w:sz w:val="22"/>
              </w:rPr>
              <w:t>から</w:t>
            </w:r>
            <w:r w:rsidR="00205F39" w:rsidRPr="005C0FDE">
              <w:rPr>
                <w:rFonts w:hint="eastAsia"/>
                <w:sz w:val="22"/>
              </w:rPr>
              <w:t>は</w:t>
            </w:r>
            <w:r w:rsidR="008019B8" w:rsidRPr="005C0FDE">
              <w:rPr>
                <w:rFonts w:hint="eastAsia"/>
                <w:sz w:val="22"/>
              </w:rPr>
              <w:t>コロ</w:t>
            </w:r>
            <w:r w:rsidR="008019B8" w:rsidRPr="005C0FDE">
              <w:rPr>
                <w:rFonts w:hint="eastAsia"/>
                <w:sz w:val="22"/>
              </w:rPr>
              <w:lastRenderedPageBreak/>
              <w:t>ナ</w:t>
            </w:r>
            <w:r w:rsidR="00440ED1" w:rsidRPr="005C0FDE">
              <w:rPr>
                <w:rFonts w:hint="eastAsia"/>
                <w:sz w:val="22"/>
              </w:rPr>
              <w:t>禍</w:t>
            </w:r>
            <w:r w:rsidR="008019B8" w:rsidRPr="005C0FDE">
              <w:rPr>
                <w:rFonts w:hint="eastAsia"/>
                <w:sz w:val="22"/>
              </w:rPr>
              <w:t>の影響もあり低下し</w:t>
            </w:r>
            <w:r w:rsidR="000B1933" w:rsidRPr="005C0FDE">
              <w:rPr>
                <w:rFonts w:hint="eastAsia"/>
                <w:sz w:val="22"/>
              </w:rPr>
              <w:t>ましたが、未受診者勧奨事業の効果</w:t>
            </w:r>
            <w:r w:rsidR="009441EB" w:rsidRPr="005C0FDE">
              <w:rPr>
                <w:rFonts w:hint="eastAsia"/>
                <w:sz w:val="22"/>
              </w:rPr>
              <w:t>もあり徐々に受診率も回復傾向にあります。</w:t>
            </w:r>
            <w:r w:rsidR="008A139E" w:rsidRPr="005C0FDE">
              <w:rPr>
                <w:rFonts w:asciiTheme="minorEastAsia" w:hAnsiTheme="minorEastAsia" w:hint="eastAsia"/>
                <w:sz w:val="22"/>
              </w:rPr>
              <w:t>特定健診の結果か</w:t>
            </w:r>
            <w:r w:rsidR="00A47B8F" w:rsidRPr="005C0FDE">
              <w:rPr>
                <w:rFonts w:asciiTheme="minorEastAsia" w:hAnsiTheme="minorEastAsia" w:hint="eastAsia"/>
                <w:sz w:val="22"/>
              </w:rPr>
              <w:t>らは男性・女性どちらも血糖異常</w:t>
            </w:r>
            <w:r w:rsidR="00180FC8" w:rsidRPr="005C0FDE">
              <w:rPr>
                <w:rFonts w:asciiTheme="minorEastAsia" w:hAnsiTheme="minorEastAsia" w:hint="eastAsia"/>
                <w:sz w:val="22"/>
              </w:rPr>
              <w:t>方が多い結果となっています。</w:t>
            </w:r>
            <w:r w:rsidR="00A47B8F" w:rsidRPr="005C0FDE">
              <w:rPr>
                <w:rFonts w:asciiTheme="minorEastAsia" w:hAnsiTheme="minorEastAsia" w:hint="eastAsia"/>
                <w:sz w:val="22"/>
              </w:rPr>
              <w:t>男性</w:t>
            </w:r>
            <w:r w:rsidR="00E2581A" w:rsidRPr="005C0FDE">
              <w:rPr>
                <w:rFonts w:asciiTheme="minorEastAsia" w:hAnsiTheme="minorEastAsia" w:hint="eastAsia"/>
                <w:sz w:val="22"/>
              </w:rPr>
              <w:t>で</w:t>
            </w:r>
            <w:r w:rsidR="00A47B8F" w:rsidRPr="005C0FDE">
              <w:rPr>
                <w:rFonts w:asciiTheme="minorEastAsia" w:hAnsiTheme="minorEastAsia" w:hint="eastAsia"/>
                <w:sz w:val="22"/>
              </w:rPr>
              <w:t>は腹囲が９０㎝以上の方</w:t>
            </w:r>
            <w:r w:rsidR="00EE21DA" w:rsidRPr="005C0FDE">
              <w:rPr>
                <w:rFonts w:asciiTheme="minorEastAsia" w:hAnsiTheme="minorEastAsia" w:hint="eastAsia"/>
                <w:sz w:val="22"/>
              </w:rPr>
              <w:t>が多く、メタボリックシンドローム該当者の増加がわかる結果となりました。</w:t>
            </w:r>
            <w:r w:rsidR="00E2581A" w:rsidRPr="005C0FDE">
              <w:rPr>
                <w:rFonts w:asciiTheme="minorEastAsia" w:hAnsiTheme="minorEastAsia" w:hint="eastAsia"/>
                <w:sz w:val="22"/>
              </w:rPr>
              <w:t>また、男女ともに高血圧の方が多く</w:t>
            </w:r>
            <w:r w:rsidR="00E2581A" w:rsidRPr="005C0FDE">
              <w:rPr>
                <w:rFonts w:hint="eastAsia"/>
                <w:sz w:val="22"/>
              </w:rPr>
              <w:t>これらは生活習慣が原因となるもの</w:t>
            </w:r>
            <w:r w:rsidR="00B57490" w:rsidRPr="005C0FDE">
              <w:rPr>
                <w:rFonts w:hint="eastAsia"/>
                <w:sz w:val="22"/>
              </w:rPr>
              <w:t>で、</w:t>
            </w:r>
            <w:r w:rsidR="00E2581A" w:rsidRPr="005C0FDE">
              <w:rPr>
                <w:rFonts w:hint="eastAsia"/>
                <w:sz w:val="22"/>
              </w:rPr>
              <w:t>それら複数のリスクを把握して改善に力を入れることが重要となります。</w:t>
            </w:r>
          </w:p>
          <w:p w14:paraId="0D2DB25F" w14:textId="77777777" w:rsidR="00E2581A" w:rsidRPr="005C0FDE" w:rsidRDefault="00E2581A" w:rsidP="00E2581A">
            <w:pPr>
              <w:rPr>
                <w:sz w:val="22"/>
              </w:rPr>
            </w:pPr>
            <w:r w:rsidRPr="005C0FDE">
              <w:rPr>
                <w:rFonts w:hint="eastAsia"/>
                <w:sz w:val="22"/>
              </w:rPr>
              <w:t>（二次健診）</w:t>
            </w:r>
          </w:p>
          <w:p w14:paraId="254AAE70" w14:textId="44F84E27" w:rsidR="003F6AE0" w:rsidRPr="005C0FDE" w:rsidRDefault="00E2581A" w:rsidP="008A139E">
            <w:pPr>
              <w:ind w:firstLineChars="100" w:firstLine="220"/>
              <w:rPr>
                <w:color w:val="FF0000"/>
                <w:sz w:val="22"/>
              </w:rPr>
            </w:pPr>
            <w:r w:rsidRPr="005C0FDE">
              <w:rPr>
                <w:rFonts w:hint="eastAsia"/>
                <w:sz w:val="22"/>
              </w:rPr>
              <w:t>二次健診は、特定保健指導を利用される方のうち、血糖値が高め</w:t>
            </w:r>
            <w:r w:rsidR="004D74D4" w:rsidRPr="005C0FDE">
              <w:rPr>
                <w:rFonts w:hint="eastAsia"/>
                <w:sz w:val="22"/>
              </w:rPr>
              <w:t>の方に</w:t>
            </w:r>
            <w:r w:rsidRPr="005C0FDE">
              <w:rPr>
                <w:rFonts w:hint="eastAsia"/>
                <w:sz w:val="22"/>
              </w:rPr>
              <w:t>案内しています。症状の出にくい生活習慣病を早期に発見し、予防や治療につなげることを目的としており、令和</w:t>
            </w:r>
            <w:r w:rsidRPr="005C0FDE">
              <w:rPr>
                <w:rFonts w:hint="eastAsia"/>
                <w:sz w:val="22"/>
              </w:rPr>
              <w:t>7</w:t>
            </w:r>
            <w:r w:rsidRPr="005C0FDE">
              <w:rPr>
                <w:rFonts w:hint="eastAsia"/>
                <w:sz w:val="22"/>
              </w:rPr>
              <w:t>年度は</w:t>
            </w:r>
            <w:r w:rsidRPr="005C0FDE">
              <w:rPr>
                <w:rFonts w:hint="eastAsia"/>
                <w:sz w:val="22"/>
              </w:rPr>
              <w:t>45</w:t>
            </w:r>
            <w:r w:rsidRPr="005C0FDE">
              <w:rPr>
                <w:rFonts w:hint="eastAsia"/>
                <w:sz w:val="22"/>
              </w:rPr>
              <w:t>人が受診されました。</w:t>
            </w:r>
            <w:r w:rsidRPr="005C0FDE">
              <w:rPr>
                <w:rFonts w:hint="eastAsia"/>
                <w:sz w:val="22"/>
              </w:rPr>
              <w:t>75g</w:t>
            </w:r>
            <w:r w:rsidRPr="005C0FDE">
              <w:rPr>
                <w:rFonts w:hint="eastAsia"/>
                <w:sz w:val="22"/>
              </w:rPr>
              <w:t>糖負荷試験等の結果、正常域が</w:t>
            </w:r>
            <w:r w:rsidRPr="005C0FDE">
              <w:rPr>
                <w:rFonts w:hint="eastAsia"/>
                <w:sz w:val="22"/>
              </w:rPr>
              <w:t>23</w:t>
            </w:r>
            <w:r w:rsidRPr="005C0FDE">
              <w:rPr>
                <w:rFonts w:hint="eastAsia"/>
                <w:sz w:val="22"/>
              </w:rPr>
              <w:t>人、境界型が</w:t>
            </w:r>
            <w:r w:rsidRPr="005C0FDE">
              <w:rPr>
                <w:rFonts w:hint="eastAsia"/>
                <w:sz w:val="22"/>
              </w:rPr>
              <w:t>20</w:t>
            </w:r>
            <w:r w:rsidRPr="005C0FDE">
              <w:rPr>
                <w:rFonts w:hint="eastAsia"/>
                <w:sz w:val="22"/>
              </w:rPr>
              <w:t>人、糖尿病型が</w:t>
            </w:r>
            <w:r w:rsidRPr="005C0FDE">
              <w:rPr>
                <w:rFonts w:hint="eastAsia"/>
                <w:sz w:val="22"/>
              </w:rPr>
              <w:t>2</w:t>
            </w:r>
            <w:r w:rsidRPr="005C0FDE">
              <w:rPr>
                <w:rFonts w:hint="eastAsia"/>
                <w:sz w:val="22"/>
              </w:rPr>
              <w:t>人となっています。二次健診を受けることで、生活習慣の見直しの必要性に気づいたり、必要な場合には治療につながったりすることから、今後も積極的に受診勧奨を行っていきたいと思います。</w:t>
            </w:r>
            <w:r w:rsidRPr="005C0FDE">
              <w:rPr>
                <w:rFonts w:hint="eastAsia"/>
                <w:sz w:val="22"/>
              </w:rPr>
              <w:br/>
            </w:r>
            <w:r w:rsidR="004D74D4" w:rsidRPr="005C0FDE">
              <w:rPr>
                <w:rFonts w:hint="eastAsia"/>
                <w:sz w:val="22"/>
              </w:rPr>
              <w:t>（</w:t>
            </w:r>
            <w:r w:rsidRPr="005C0FDE">
              <w:rPr>
                <w:rFonts w:hint="eastAsia"/>
                <w:sz w:val="22"/>
              </w:rPr>
              <w:t>アルブミン尿検査</w:t>
            </w:r>
            <w:r w:rsidR="004D74D4" w:rsidRPr="005C0FDE">
              <w:rPr>
                <w:rFonts w:hint="eastAsia"/>
                <w:sz w:val="22"/>
              </w:rPr>
              <w:t>）</w:t>
            </w:r>
            <w:r w:rsidRPr="005C0FDE">
              <w:rPr>
                <w:rFonts w:hint="eastAsia"/>
                <w:sz w:val="22"/>
              </w:rPr>
              <w:br/>
            </w:r>
            <w:r w:rsidRPr="005C0FDE">
              <w:rPr>
                <w:rFonts w:hint="eastAsia"/>
                <w:sz w:val="22"/>
              </w:rPr>
              <w:t>令和</w:t>
            </w:r>
            <w:r w:rsidRPr="005C0FDE">
              <w:rPr>
                <w:rFonts w:hint="eastAsia"/>
                <w:sz w:val="22"/>
              </w:rPr>
              <w:t>7</w:t>
            </w:r>
            <w:r w:rsidRPr="005C0FDE">
              <w:rPr>
                <w:rFonts w:hint="eastAsia"/>
                <w:sz w:val="22"/>
              </w:rPr>
              <w:t>年度は、対象者</w:t>
            </w:r>
            <w:r w:rsidRPr="005C0FDE">
              <w:rPr>
                <w:rFonts w:hint="eastAsia"/>
                <w:sz w:val="22"/>
              </w:rPr>
              <w:t>209</w:t>
            </w:r>
            <w:r w:rsidRPr="005C0FDE">
              <w:rPr>
                <w:rFonts w:hint="eastAsia"/>
                <w:sz w:val="22"/>
              </w:rPr>
              <w:t>人のうち</w:t>
            </w:r>
            <w:r w:rsidRPr="005C0FDE">
              <w:rPr>
                <w:rFonts w:hint="eastAsia"/>
                <w:sz w:val="22"/>
              </w:rPr>
              <w:t>29</w:t>
            </w:r>
            <w:r w:rsidRPr="005C0FDE">
              <w:rPr>
                <w:rFonts w:hint="eastAsia"/>
                <w:sz w:val="22"/>
              </w:rPr>
              <w:t>人が受診されました。</w:t>
            </w:r>
            <w:r w:rsidRPr="005C0FDE">
              <w:rPr>
                <w:rFonts w:hint="eastAsia"/>
                <w:sz w:val="22"/>
              </w:rPr>
              <w:br/>
            </w:r>
            <w:r w:rsidRPr="005C0FDE">
              <w:rPr>
                <w:rFonts w:hint="eastAsia"/>
                <w:sz w:val="22"/>
              </w:rPr>
              <w:t>この検査は、糖尿病性腎症の早期発見に有効な検査ですので、今後も医療機関と連携し、実施率を上げていきたいと思います。</w:t>
            </w:r>
            <w:r w:rsidRPr="005C0FDE">
              <w:rPr>
                <w:rFonts w:hint="eastAsia"/>
                <w:sz w:val="22"/>
              </w:rPr>
              <w:br/>
            </w:r>
            <w:r w:rsidR="004D74D4" w:rsidRPr="005C0FDE">
              <w:rPr>
                <w:rFonts w:hint="eastAsia"/>
                <w:sz w:val="22"/>
              </w:rPr>
              <w:t>（</w:t>
            </w:r>
            <w:r w:rsidRPr="005C0FDE">
              <w:rPr>
                <w:rFonts w:hint="eastAsia"/>
                <w:sz w:val="22"/>
              </w:rPr>
              <w:t>特定保健指導</w:t>
            </w:r>
            <w:r w:rsidR="004D74D4" w:rsidRPr="005C0FDE">
              <w:rPr>
                <w:rFonts w:hint="eastAsia"/>
                <w:sz w:val="22"/>
              </w:rPr>
              <w:t>）</w:t>
            </w:r>
            <w:r w:rsidRPr="005C0FDE">
              <w:rPr>
                <w:rFonts w:hint="eastAsia"/>
                <w:sz w:val="22"/>
              </w:rPr>
              <w:br/>
            </w:r>
            <w:r w:rsidRPr="005C0FDE">
              <w:rPr>
                <w:rFonts w:hint="eastAsia"/>
                <w:sz w:val="22"/>
              </w:rPr>
              <w:t>対象者は</w:t>
            </w:r>
            <w:r w:rsidRPr="005C0FDE">
              <w:rPr>
                <w:rFonts w:hint="eastAsia"/>
                <w:sz w:val="22"/>
              </w:rPr>
              <w:t>127</w:t>
            </w:r>
            <w:r w:rsidRPr="005C0FDE">
              <w:rPr>
                <w:rFonts w:hint="eastAsia"/>
                <w:sz w:val="22"/>
              </w:rPr>
              <w:t>人で、そのうち特定保健指導を実施し、最終評価まで終了した方の割合は、速報値で</w:t>
            </w:r>
            <w:r w:rsidRPr="005C0FDE">
              <w:rPr>
                <w:rFonts w:hint="eastAsia"/>
                <w:sz w:val="22"/>
              </w:rPr>
              <w:t>68.0</w:t>
            </w:r>
            <w:r w:rsidRPr="005C0FDE">
              <w:rPr>
                <w:rFonts w:hint="eastAsia"/>
                <w:sz w:val="22"/>
              </w:rPr>
              <w:t>％となっています。令和</w:t>
            </w:r>
            <w:r w:rsidRPr="005C0FDE">
              <w:rPr>
                <w:rFonts w:hint="eastAsia"/>
                <w:sz w:val="22"/>
              </w:rPr>
              <w:t>7</w:t>
            </w:r>
            <w:r w:rsidRPr="005C0FDE">
              <w:rPr>
                <w:rFonts w:hint="eastAsia"/>
                <w:sz w:val="22"/>
              </w:rPr>
              <w:t>年度の実績は速報値となっており、保健指導は年度をまたいで実施する場合もあるため、現時点では最終評価に至っていない対象者もいます。今後、最終評価まで終了した段階で実績を確認していきます。</w:t>
            </w:r>
            <w:r w:rsidRPr="005C0FDE">
              <w:rPr>
                <w:rFonts w:hint="eastAsia"/>
                <w:sz w:val="22"/>
              </w:rPr>
              <w:br/>
            </w:r>
          </w:p>
          <w:p w14:paraId="3D12B277" w14:textId="77777777" w:rsidR="002F3E10" w:rsidRPr="005C0FDE" w:rsidRDefault="003C6B27" w:rsidP="009D2A34">
            <w:pPr>
              <w:rPr>
                <w:sz w:val="22"/>
              </w:rPr>
            </w:pPr>
            <w:r w:rsidRPr="005C0FDE">
              <w:rPr>
                <w:rFonts w:hint="eastAsia"/>
                <w:sz w:val="22"/>
              </w:rPr>
              <w:t>脳ドックの受診率が低いが、対策は行っていますか。</w:t>
            </w:r>
          </w:p>
          <w:p w14:paraId="1155466A" w14:textId="77777777" w:rsidR="002F3E10" w:rsidRPr="005C0FDE" w:rsidRDefault="002F3E10" w:rsidP="008D28EE">
            <w:pPr>
              <w:rPr>
                <w:color w:val="FF0000"/>
                <w:sz w:val="22"/>
              </w:rPr>
            </w:pPr>
          </w:p>
          <w:p w14:paraId="0F7B196B" w14:textId="77777777" w:rsidR="002F3E10" w:rsidRPr="005C0FDE" w:rsidRDefault="001C0C58" w:rsidP="008D28EE">
            <w:pPr>
              <w:rPr>
                <w:sz w:val="22"/>
              </w:rPr>
            </w:pPr>
            <w:r w:rsidRPr="005C0FDE">
              <w:rPr>
                <w:rFonts w:hint="eastAsia"/>
                <w:sz w:val="22"/>
              </w:rPr>
              <w:t>対象者には勧奨通知を出しています</w:t>
            </w:r>
            <w:r w:rsidR="00CD60DF" w:rsidRPr="005C0FDE">
              <w:rPr>
                <w:rFonts w:hint="eastAsia"/>
                <w:sz w:val="22"/>
              </w:rPr>
              <w:t>が、中々受診率向上には結びついていない現状です。</w:t>
            </w:r>
          </w:p>
          <w:p w14:paraId="79B95CF2" w14:textId="3D02F22C" w:rsidR="00A30CE1" w:rsidRPr="005C0FDE" w:rsidRDefault="002F3E10" w:rsidP="0061616F">
            <w:pPr>
              <w:rPr>
                <w:sz w:val="22"/>
              </w:rPr>
            </w:pPr>
            <w:r w:rsidRPr="005C0FDE">
              <w:rPr>
                <w:rFonts w:hint="eastAsia"/>
                <w:color w:val="FF0000"/>
                <w:sz w:val="22"/>
              </w:rPr>
              <w:t xml:space="preserve">　</w:t>
            </w:r>
          </w:p>
          <w:p w14:paraId="572FACD2" w14:textId="77777777" w:rsidR="00A30CE1" w:rsidRPr="005C0FDE" w:rsidRDefault="001C0C58" w:rsidP="001C0C58">
            <w:pPr>
              <w:rPr>
                <w:sz w:val="22"/>
              </w:rPr>
            </w:pPr>
            <w:r w:rsidRPr="005C0FDE">
              <w:rPr>
                <w:rFonts w:hint="eastAsia"/>
                <w:sz w:val="22"/>
              </w:rPr>
              <w:t>滞納をしていても保険証は使用できますか</w:t>
            </w:r>
            <w:r w:rsidR="00A30CE1" w:rsidRPr="005C0FDE">
              <w:rPr>
                <w:rFonts w:hint="eastAsia"/>
                <w:sz w:val="22"/>
              </w:rPr>
              <w:t>。</w:t>
            </w:r>
          </w:p>
          <w:p w14:paraId="5B05C656" w14:textId="77777777" w:rsidR="00A30CE1" w:rsidRPr="005C0FDE" w:rsidRDefault="00A30CE1" w:rsidP="001C0C58">
            <w:pPr>
              <w:rPr>
                <w:sz w:val="22"/>
              </w:rPr>
            </w:pPr>
          </w:p>
          <w:p w14:paraId="0796A71D" w14:textId="738E39AE" w:rsidR="002F3E10" w:rsidRPr="005C0FDE" w:rsidRDefault="001C0C58" w:rsidP="008D28EE">
            <w:pPr>
              <w:rPr>
                <w:sz w:val="22"/>
              </w:rPr>
            </w:pPr>
            <w:r w:rsidRPr="005C0FDE">
              <w:rPr>
                <w:rFonts w:hint="eastAsia"/>
                <w:sz w:val="22"/>
              </w:rPr>
              <w:t>使用できます</w:t>
            </w:r>
            <w:r w:rsidR="00A30CE1" w:rsidRPr="005C0FDE">
              <w:rPr>
                <w:rFonts w:hint="eastAsia"/>
                <w:sz w:val="22"/>
              </w:rPr>
              <w:t>。</w:t>
            </w:r>
            <w:r w:rsidR="006B46C6" w:rsidRPr="005C0FDE">
              <w:rPr>
                <w:rFonts w:hint="eastAsia"/>
                <w:sz w:val="22"/>
              </w:rPr>
              <w:t>ただ、</w:t>
            </w:r>
            <w:r w:rsidR="00A30CE1" w:rsidRPr="005C0FDE">
              <w:rPr>
                <w:rFonts w:hint="eastAsia"/>
                <w:sz w:val="22"/>
              </w:rPr>
              <w:t>一年以上納付が無い方</w:t>
            </w:r>
            <w:r w:rsidR="006B46C6" w:rsidRPr="005C0FDE">
              <w:rPr>
                <w:rFonts w:hint="eastAsia"/>
                <w:sz w:val="22"/>
              </w:rPr>
              <w:t>については</w:t>
            </w:r>
            <w:r w:rsidR="009B6192">
              <w:rPr>
                <w:rFonts w:hint="eastAsia"/>
                <w:sz w:val="22"/>
              </w:rPr>
              <w:t>医療費を</w:t>
            </w:r>
            <w:r w:rsidR="006B46C6" w:rsidRPr="005C0FDE">
              <w:rPr>
                <w:rFonts w:hint="eastAsia"/>
                <w:sz w:val="22"/>
              </w:rPr>
              <w:t>一度全額負担していただいて、後で</w:t>
            </w:r>
            <w:r w:rsidR="006B46C6" w:rsidRPr="005C0FDE">
              <w:rPr>
                <w:rFonts w:hint="eastAsia"/>
                <w:sz w:val="22"/>
              </w:rPr>
              <w:t>7</w:t>
            </w:r>
            <w:r w:rsidR="006B46C6" w:rsidRPr="005C0FDE">
              <w:rPr>
                <w:rFonts w:hint="eastAsia"/>
                <w:sz w:val="22"/>
              </w:rPr>
              <w:t>割払い戻すという処置を</w:t>
            </w:r>
            <w:r w:rsidR="00E566CB">
              <w:rPr>
                <w:rFonts w:hint="eastAsia"/>
                <w:sz w:val="22"/>
              </w:rPr>
              <w:t>とる場合もあります。</w:t>
            </w:r>
            <w:r w:rsidR="006B46C6" w:rsidRPr="005C0FDE">
              <w:rPr>
                <w:rFonts w:hint="eastAsia"/>
                <w:sz w:val="22"/>
              </w:rPr>
              <w:t>。</w:t>
            </w:r>
          </w:p>
          <w:p w14:paraId="3995BD28" w14:textId="77777777" w:rsidR="006B46C6" w:rsidRPr="009B6192" w:rsidRDefault="006B46C6" w:rsidP="008D28EE">
            <w:pPr>
              <w:rPr>
                <w:sz w:val="22"/>
              </w:rPr>
            </w:pPr>
          </w:p>
          <w:p w14:paraId="40867528" w14:textId="4AC6B157" w:rsidR="006B46C6" w:rsidRPr="005C0FDE" w:rsidRDefault="006B46C6" w:rsidP="008D28EE">
            <w:pPr>
              <w:rPr>
                <w:sz w:val="22"/>
              </w:rPr>
            </w:pPr>
          </w:p>
          <w:p w14:paraId="16B45543" w14:textId="77777777" w:rsidR="003A67EF" w:rsidRPr="005C0FDE" w:rsidRDefault="003A67EF" w:rsidP="008D28EE">
            <w:pPr>
              <w:rPr>
                <w:sz w:val="22"/>
              </w:rPr>
            </w:pPr>
          </w:p>
          <w:p w14:paraId="1F37B73F" w14:textId="77777777" w:rsidR="003A67EF" w:rsidRPr="005C0FDE" w:rsidRDefault="001C4CD3" w:rsidP="008D28EE">
            <w:pPr>
              <w:rPr>
                <w:sz w:val="22"/>
              </w:rPr>
            </w:pPr>
            <w:r w:rsidRPr="005C0FDE">
              <w:rPr>
                <w:rFonts w:hint="eastAsia"/>
                <w:sz w:val="22"/>
              </w:rPr>
              <w:lastRenderedPageBreak/>
              <w:t>マイナ保険証の方には保険証は届きますか</w:t>
            </w:r>
            <w:r w:rsidR="003A67EF" w:rsidRPr="005C0FDE">
              <w:rPr>
                <w:rFonts w:hint="eastAsia"/>
                <w:sz w:val="22"/>
              </w:rPr>
              <w:t>。</w:t>
            </w:r>
          </w:p>
          <w:p w14:paraId="377D9F70" w14:textId="77777777" w:rsidR="003A67EF" w:rsidRPr="005C0FDE" w:rsidRDefault="003A67EF" w:rsidP="008D28EE">
            <w:pPr>
              <w:rPr>
                <w:sz w:val="22"/>
              </w:rPr>
            </w:pPr>
          </w:p>
          <w:p w14:paraId="695A6453" w14:textId="77777777" w:rsidR="003A67EF" w:rsidRPr="005C0FDE" w:rsidRDefault="001C4CD3" w:rsidP="008D28EE">
            <w:pPr>
              <w:rPr>
                <w:sz w:val="22"/>
              </w:rPr>
            </w:pPr>
            <w:r w:rsidRPr="005C0FDE">
              <w:rPr>
                <w:rFonts w:hint="eastAsia"/>
                <w:sz w:val="22"/>
              </w:rPr>
              <w:t>マイナ保険証の方には「資格情報のお知らせ」を発行しています</w:t>
            </w:r>
            <w:r w:rsidR="003A67EF" w:rsidRPr="005C0FDE">
              <w:rPr>
                <w:rFonts w:hint="eastAsia"/>
                <w:sz w:val="22"/>
              </w:rPr>
              <w:t>。</w:t>
            </w:r>
          </w:p>
          <w:p w14:paraId="4BC7BFC9" w14:textId="77777777" w:rsidR="003A67EF" w:rsidRPr="005C0FDE" w:rsidRDefault="003A67EF" w:rsidP="008D28EE">
            <w:pPr>
              <w:rPr>
                <w:sz w:val="22"/>
              </w:rPr>
            </w:pPr>
          </w:p>
          <w:p w14:paraId="30A512D3" w14:textId="77777777" w:rsidR="001037F6" w:rsidRPr="005C0FDE" w:rsidRDefault="001C4CD3" w:rsidP="008D28EE">
            <w:pPr>
              <w:rPr>
                <w:sz w:val="22"/>
              </w:rPr>
            </w:pPr>
            <w:r w:rsidRPr="005C0FDE">
              <w:rPr>
                <w:rFonts w:hint="eastAsia"/>
                <w:sz w:val="22"/>
              </w:rPr>
              <w:t>国民健康保険税決算表をみての疑問ですが</w:t>
            </w:r>
            <w:r w:rsidR="001037F6" w:rsidRPr="005C0FDE">
              <w:rPr>
                <w:rFonts w:hint="eastAsia"/>
                <w:sz w:val="22"/>
              </w:rPr>
              <w:t>、不納欠損と還付未済</w:t>
            </w:r>
            <w:r w:rsidRPr="005C0FDE">
              <w:rPr>
                <w:rFonts w:hint="eastAsia"/>
                <w:sz w:val="22"/>
              </w:rPr>
              <w:t>とはどういうものですか</w:t>
            </w:r>
            <w:r w:rsidR="001037F6" w:rsidRPr="005C0FDE">
              <w:rPr>
                <w:rFonts w:hint="eastAsia"/>
                <w:sz w:val="22"/>
              </w:rPr>
              <w:t>。</w:t>
            </w:r>
          </w:p>
          <w:p w14:paraId="47CFFA19" w14:textId="77777777" w:rsidR="00132B8B" w:rsidRPr="005C0FDE" w:rsidRDefault="00132B8B" w:rsidP="008D28EE">
            <w:pPr>
              <w:rPr>
                <w:sz w:val="22"/>
              </w:rPr>
            </w:pPr>
          </w:p>
          <w:p w14:paraId="43A6A15A" w14:textId="21E6BDE4" w:rsidR="00030293" w:rsidRPr="005C0FDE" w:rsidRDefault="00132B8B" w:rsidP="008D28EE">
            <w:pPr>
              <w:rPr>
                <w:sz w:val="22"/>
              </w:rPr>
            </w:pPr>
            <w:r w:rsidRPr="005C0FDE">
              <w:rPr>
                <w:rFonts w:hint="eastAsia"/>
                <w:sz w:val="22"/>
              </w:rPr>
              <w:t>不納欠損は徴収不可能と判断された税金です。還付未済は二重納付等で還付しなければいけないが、</w:t>
            </w:r>
            <w:r w:rsidR="00155EDA" w:rsidRPr="005C0FDE">
              <w:rPr>
                <w:rFonts w:hint="eastAsia"/>
                <w:sz w:val="22"/>
              </w:rPr>
              <w:t>年度内に</w:t>
            </w:r>
            <w:r w:rsidRPr="005C0FDE">
              <w:rPr>
                <w:rFonts w:hint="eastAsia"/>
                <w:sz w:val="22"/>
              </w:rPr>
              <w:t>還付に至っていない税金です。還付未済額は</w:t>
            </w:r>
            <w:r w:rsidR="00155EDA" w:rsidRPr="005C0FDE">
              <w:rPr>
                <w:rFonts w:hint="eastAsia"/>
                <w:sz w:val="22"/>
              </w:rPr>
              <w:t>収入額に含まれるため、収入額から還付未済額を引いて滞納繰越額を計算しています。</w:t>
            </w:r>
          </w:p>
          <w:p w14:paraId="6A88D03C" w14:textId="77777777" w:rsidR="00030293" w:rsidRPr="005C0FDE" w:rsidRDefault="00030293" w:rsidP="008D28EE">
            <w:pPr>
              <w:rPr>
                <w:sz w:val="22"/>
              </w:rPr>
            </w:pPr>
          </w:p>
          <w:p w14:paraId="547CF18E" w14:textId="36D2A467" w:rsidR="00031B76" w:rsidRPr="005C0FDE" w:rsidRDefault="00031B76" w:rsidP="008D28EE">
            <w:pPr>
              <w:rPr>
                <w:sz w:val="22"/>
              </w:rPr>
            </w:pPr>
            <w:r w:rsidRPr="005C0FDE">
              <w:rPr>
                <w:rFonts w:hint="eastAsia"/>
                <w:sz w:val="22"/>
              </w:rPr>
              <w:t>議題第</w:t>
            </w:r>
            <w:r w:rsidRPr="005C0FDE">
              <w:rPr>
                <w:rFonts w:hint="eastAsia"/>
                <w:sz w:val="22"/>
              </w:rPr>
              <w:t>2</w:t>
            </w:r>
            <w:r w:rsidRPr="005C0FDE">
              <w:rPr>
                <w:rFonts w:hint="eastAsia"/>
                <w:sz w:val="22"/>
              </w:rPr>
              <w:t>号「令和７年度嬉野市国民健康保険決算の状況について。</w:t>
            </w:r>
          </w:p>
          <w:p w14:paraId="6DD37636" w14:textId="2E3931EA" w:rsidR="003B5D98" w:rsidRPr="005C0FDE" w:rsidRDefault="003B5D98" w:rsidP="003B5D98">
            <w:pPr>
              <w:rPr>
                <w:sz w:val="22"/>
              </w:rPr>
            </w:pPr>
          </w:p>
          <w:p w14:paraId="646AE46F" w14:textId="77777777" w:rsidR="003B5D98" w:rsidRPr="005C0FDE" w:rsidRDefault="003B5D98" w:rsidP="003B5D98">
            <w:pPr>
              <w:rPr>
                <w:sz w:val="22"/>
              </w:rPr>
            </w:pPr>
            <w:r w:rsidRPr="005C0FDE">
              <w:rPr>
                <w:rFonts w:hint="eastAsia"/>
                <w:sz w:val="22"/>
              </w:rPr>
              <w:t>令和７年度の歳入、歳出決算のうち前年度から大きく変更があるものの中から、主なものを説明させていただきたいと思います。</w:t>
            </w:r>
          </w:p>
          <w:p w14:paraId="73CA6909" w14:textId="77777777" w:rsidR="003B5D98" w:rsidRPr="005C0FDE" w:rsidRDefault="003B5D98" w:rsidP="003B5D98">
            <w:pPr>
              <w:ind w:firstLineChars="62" w:firstLine="136"/>
              <w:rPr>
                <w:sz w:val="22"/>
              </w:rPr>
            </w:pPr>
            <w:r w:rsidRPr="005C0FDE">
              <w:rPr>
                <w:rFonts w:hint="eastAsia"/>
                <w:sz w:val="22"/>
              </w:rPr>
              <w:t>まずは</w:t>
            </w:r>
            <w:r w:rsidRPr="005C0FDE">
              <w:rPr>
                <w:rFonts w:hint="eastAsia"/>
                <w:sz w:val="22"/>
              </w:rPr>
              <w:t>20</w:t>
            </w:r>
            <w:r w:rsidRPr="005C0FDE">
              <w:rPr>
                <w:rFonts w:hint="eastAsia"/>
                <w:sz w:val="22"/>
              </w:rPr>
              <w:t>ページの歳入です。一番左枠、「款」の欄をご覧ください。</w:t>
            </w:r>
          </w:p>
          <w:p w14:paraId="372C81FF" w14:textId="77777777" w:rsidR="001522B3" w:rsidRDefault="001522B3" w:rsidP="001522B3">
            <w:pPr>
              <w:pStyle w:val="aa"/>
              <w:numPr>
                <w:ilvl w:val="0"/>
                <w:numId w:val="4"/>
              </w:numPr>
              <w:ind w:leftChars="0"/>
              <w:rPr>
                <w:sz w:val="22"/>
              </w:rPr>
            </w:pPr>
            <w:r w:rsidRPr="001522B3">
              <w:rPr>
                <w:rFonts w:hint="eastAsia"/>
                <w:sz w:val="22"/>
              </w:rPr>
              <w:t>国民健康保険税</w:t>
            </w:r>
            <w:r w:rsidR="003B5D98" w:rsidRPr="001522B3">
              <w:rPr>
                <w:rFonts w:hint="eastAsia"/>
                <w:sz w:val="22"/>
              </w:rPr>
              <w:t>決算額</w:t>
            </w:r>
          </w:p>
          <w:p w14:paraId="4183D3B3" w14:textId="77777777" w:rsidR="003B5D98" w:rsidRPr="001522B3" w:rsidRDefault="003B5D98" w:rsidP="001522B3">
            <w:pPr>
              <w:ind w:left="220"/>
              <w:rPr>
                <w:sz w:val="22"/>
              </w:rPr>
            </w:pPr>
            <w:r w:rsidRPr="001522B3">
              <w:rPr>
                <w:rFonts w:hint="eastAsia"/>
                <w:sz w:val="22"/>
              </w:rPr>
              <w:t>前年度より</w:t>
            </w:r>
            <w:r w:rsidRPr="001522B3">
              <w:rPr>
                <w:rFonts w:hint="eastAsia"/>
                <w:sz w:val="22"/>
              </w:rPr>
              <w:t>1,537</w:t>
            </w:r>
            <w:r w:rsidRPr="001522B3">
              <w:rPr>
                <w:rFonts w:hint="eastAsia"/>
                <w:sz w:val="22"/>
              </w:rPr>
              <w:t>万円程度の減額です。</w:t>
            </w:r>
            <w:r w:rsidR="00F908B4" w:rsidRPr="001522B3">
              <w:rPr>
                <w:rFonts w:hint="eastAsia"/>
                <w:sz w:val="22"/>
              </w:rPr>
              <w:t>減額の理由として、国保被保険者数は減少しているものの</w:t>
            </w:r>
            <w:r w:rsidRPr="001522B3">
              <w:rPr>
                <w:rFonts w:hint="eastAsia"/>
                <w:sz w:val="22"/>
              </w:rPr>
              <w:t>調定額は</w:t>
            </w:r>
            <w:r w:rsidRPr="001522B3">
              <w:rPr>
                <w:rFonts w:hint="eastAsia"/>
                <w:sz w:val="22"/>
              </w:rPr>
              <w:t>R6</w:t>
            </w:r>
            <w:r w:rsidRPr="001522B3">
              <w:rPr>
                <w:rFonts w:hint="eastAsia"/>
                <w:sz w:val="22"/>
              </w:rPr>
              <w:t>年</w:t>
            </w:r>
            <w:r w:rsidR="00F908B4" w:rsidRPr="001522B3">
              <w:rPr>
                <w:rFonts w:hint="eastAsia"/>
                <w:sz w:val="22"/>
              </w:rPr>
              <w:t>度と比較してもほぼ横ばいとなっており、議題①で</w:t>
            </w:r>
            <w:r w:rsidRPr="001522B3">
              <w:rPr>
                <w:rFonts w:hint="eastAsia"/>
                <w:sz w:val="22"/>
              </w:rPr>
              <w:t>説明したとおり収納</w:t>
            </w:r>
            <w:r w:rsidR="00031B76" w:rsidRPr="001522B3">
              <w:rPr>
                <w:rFonts w:hint="eastAsia"/>
                <w:sz w:val="22"/>
              </w:rPr>
              <w:t>率の低下により減額となっているものです。</w:t>
            </w:r>
            <w:r w:rsidRPr="001522B3">
              <w:rPr>
                <w:rFonts w:hint="eastAsia"/>
                <w:sz w:val="22"/>
              </w:rPr>
              <w:t>原因としてはこれまで滞納者</w:t>
            </w:r>
            <w:r w:rsidR="00F908B4" w:rsidRPr="001522B3">
              <w:rPr>
                <w:rFonts w:hint="eastAsia"/>
                <w:sz w:val="22"/>
              </w:rPr>
              <w:t>には短期保険証を交付し、納税につなげてきました</w:t>
            </w:r>
            <w:r w:rsidRPr="001522B3">
              <w:rPr>
                <w:rFonts w:hint="eastAsia"/>
                <w:sz w:val="22"/>
              </w:rPr>
              <w:t>が制度が変わり短期がなくな</w:t>
            </w:r>
            <w:r w:rsidR="00F908B4" w:rsidRPr="001522B3">
              <w:rPr>
                <w:rFonts w:hint="eastAsia"/>
                <w:sz w:val="22"/>
              </w:rPr>
              <w:t>ったため、というのも一因と考えられます</w:t>
            </w:r>
            <w:r w:rsidRPr="001522B3">
              <w:rPr>
                <w:rFonts w:hint="eastAsia"/>
                <w:sz w:val="22"/>
              </w:rPr>
              <w:t>。今後、税務課とともに原因の分析を進め、令和８年度では令和６年度の収納率に戻すように努力し</w:t>
            </w:r>
            <w:r w:rsidR="00031B76" w:rsidRPr="001522B3">
              <w:rPr>
                <w:rFonts w:hint="eastAsia"/>
                <w:sz w:val="22"/>
              </w:rPr>
              <w:t>ていかな</w:t>
            </w:r>
            <w:r w:rsidR="00F908B4" w:rsidRPr="001522B3">
              <w:rPr>
                <w:rFonts w:hint="eastAsia"/>
                <w:sz w:val="22"/>
              </w:rPr>
              <w:t>ければ</w:t>
            </w:r>
            <w:r w:rsidR="00031B76" w:rsidRPr="001522B3">
              <w:rPr>
                <w:rFonts w:hint="eastAsia"/>
                <w:sz w:val="22"/>
              </w:rPr>
              <w:t>いけないと思っています。</w:t>
            </w:r>
          </w:p>
          <w:p w14:paraId="795D5F7A" w14:textId="77777777" w:rsidR="001522B3" w:rsidRDefault="001522B3" w:rsidP="001522B3">
            <w:pPr>
              <w:pStyle w:val="aa"/>
              <w:numPr>
                <w:ilvl w:val="0"/>
                <w:numId w:val="4"/>
              </w:numPr>
              <w:ind w:leftChars="0"/>
              <w:rPr>
                <w:sz w:val="22"/>
              </w:rPr>
            </w:pPr>
            <w:r>
              <w:rPr>
                <w:rFonts w:hint="eastAsia"/>
                <w:sz w:val="22"/>
              </w:rPr>
              <w:t>国庫支出金</w:t>
            </w:r>
          </w:p>
          <w:p w14:paraId="0E24C947" w14:textId="77777777" w:rsidR="003B5D98" w:rsidRPr="001522B3" w:rsidRDefault="003B5D98" w:rsidP="001522B3">
            <w:pPr>
              <w:ind w:left="220"/>
              <w:rPr>
                <w:sz w:val="22"/>
              </w:rPr>
            </w:pPr>
            <w:r w:rsidRPr="001522B3">
              <w:rPr>
                <w:rFonts w:hint="eastAsia"/>
                <w:sz w:val="22"/>
              </w:rPr>
              <w:t>前年度より</w:t>
            </w:r>
            <w:r w:rsidRPr="001522B3">
              <w:rPr>
                <w:rFonts w:hint="eastAsia"/>
                <w:sz w:val="22"/>
              </w:rPr>
              <w:t>2,438</w:t>
            </w:r>
            <w:r w:rsidRPr="001522B3">
              <w:rPr>
                <w:rFonts w:hint="eastAsia"/>
                <w:sz w:val="22"/>
              </w:rPr>
              <w:t>千円の減額となっておりますが、これは前年度にﾏｲﾅﾝﾊﾞｰｶｰﾄﾞの健康保険証利用の移行に伴うシステム改修費に関する単発の補助金があったためで、７年度には当該事業は終了していたためその分が減額となったものです。</w:t>
            </w:r>
          </w:p>
          <w:p w14:paraId="344A694F" w14:textId="77777777" w:rsidR="001522B3" w:rsidRDefault="00F908B4" w:rsidP="001522B3">
            <w:pPr>
              <w:pStyle w:val="aa"/>
              <w:numPr>
                <w:ilvl w:val="0"/>
                <w:numId w:val="4"/>
              </w:numPr>
              <w:ind w:leftChars="0"/>
              <w:rPr>
                <w:sz w:val="22"/>
              </w:rPr>
            </w:pPr>
            <w:r w:rsidRPr="001522B3">
              <w:rPr>
                <w:rFonts w:hint="eastAsia"/>
                <w:sz w:val="22"/>
              </w:rPr>
              <w:t>県支出金</w:t>
            </w:r>
          </w:p>
          <w:p w14:paraId="25B6BE3D" w14:textId="77777777" w:rsidR="003B5D98" w:rsidRPr="005C0FDE" w:rsidRDefault="00F908B4" w:rsidP="00F908B4">
            <w:pPr>
              <w:rPr>
                <w:sz w:val="22"/>
              </w:rPr>
            </w:pPr>
            <w:r w:rsidRPr="001522B3">
              <w:rPr>
                <w:rFonts w:hint="eastAsia"/>
                <w:sz w:val="22"/>
              </w:rPr>
              <w:t>市の保険給付費の財源として交付さ</w:t>
            </w:r>
            <w:r w:rsidR="003B5D98" w:rsidRPr="005C0FDE">
              <w:rPr>
                <w:rFonts w:hint="eastAsia"/>
                <w:sz w:val="22"/>
              </w:rPr>
              <w:t>れる「普通交付金」と、国保財政安定のための調整及び各種事業への取り組み状況などにより交付される「特別交付金」となります。前年度と比較して</w:t>
            </w:r>
            <w:r w:rsidR="003B5D98" w:rsidRPr="005C0FDE">
              <w:rPr>
                <w:rFonts w:hint="eastAsia"/>
                <w:sz w:val="22"/>
              </w:rPr>
              <w:t>3,636</w:t>
            </w:r>
            <w:r w:rsidR="003B5D98" w:rsidRPr="005C0FDE">
              <w:rPr>
                <w:rFonts w:hint="eastAsia"/>
                <w:sz w:val="22"/>
              </w:rPr>
              <w:t>万円程の増です。増の内容は普通交付金の増によるものです</w:t>
            </w:r>
            <w:r w:rsidRPr="005C0FDE">
              <w:rPr>
                <w:rFonts w:hint="eastAsia"/>
                <w:sz w:val="22"/>
              </w:rPr>
              <w:t>。</w:t>
            </w:r>
          </w:p>
          <w:p w14:paraId="6EACE906" w14:textId="77777777" w:rsidR="001522B3" w:rsidRDefault="001522B3" w:rsidP="00F908B4">
            <w:pPr>
              <w:ind w:firstLineChars="100" w:firstLine="220"/>
              <w:rPr>
                <w:sz w:val="22"/>
              </w:rPr>
            </w:pPr>
            <w:r>
              <w:rPr>
                <w:rFonts w:hint="eastAsia"/>
                <w:sz w:val="22"/>
              </w:rPr>
              <w:t>⑥</w:t>
            </w:r>
            <w:r w:rsidR="003B5D98" w:rsidRPr="005C0FDE">
              <w:rPr>
                <w:rFonts w:hint="eastAsia"/>
                <w:sz w:val="22"/>
              </w:rPr>
              <w:t>繰入金</w:t>
            </w:r>
          </w:p>
          <w:p w14:paraId="7A74743A" w14:textId="77777777" w:rsidR="00F908B4" w:rsidRPr="005C0FDE" w:rsidRDefault="003B5D98" w:rsidP="001522B3">
            <w:pPr>
              <w:rPr>
                <w:sz w:val="22"/>
              </w:rPr>
            </w:pPr>
            <w:r w:rsidRPr="005C0FDE">
              <w:rPr>
                <w:rFonts w:hint="eastAsia"/>
                <w:sz w:val="22"/>
              </w:rPr>
              <w:t>一般会計からの繰入金と国民健康保険基金を取り崩して、国保会計</w:t>
            </w:r>
            <w:r w:rsidRPr="005C0FDE">
              <w:rPr>
                <w:rFonts w:hint="eastAsia"/>
                <w:sz w:val="22"/>
              </w:rPr>
              <w:lastRenderedPageBreak/>
              <w:t>に繰入を行った分となりますが、前年度比</w:t>
            </w:r>
            <w:r w:rsidRPr="005C0FDE">
              <w:rPr>
                <w:rFonts w:hint="eastAsia"/>
                <w:sz w:val="22"/>
              </w:rPr>
              <w:t>1,149</w:t>
            </w:r>
            <w:r w:rsidRPr="005C0FDE">
              <w:rPr>
                <w:rFonts w:hint="eastAsia"/>
                <w:sz w:val="22"/>
              </w:rPr>
              <w:t>万円程の減です。</w:t>
            </w:r>
          </w:p>
          <w:p w14:paraId="609BC862" w14:textId="77777777" w:rsidR="003B5D98" w:rsidRPr="005C0FDE" w:rsidRDefault="003B5D98" w:rsidP="00F908B4">
            <w:pPr>
              <w:ind w:firstLineChars="100" w:firstLine="220"/>
              <w:rPr>
                <w:sz w:val="22"/>
                <w:highlight w:val="yellow"/>
              </w:rPr>
            </w:pPr>
            <w:r w:rsidRPr="005C0FDE">
              <w:rPr>
                <w:rFonts w:hint="eastAsia"/>
                <w:sz w:val="22"/>
              </w:rPr>
              <w:t>主な要因としては、一般会計繰入金のうち、保険基盤安定繰入金の前年度比が</w:t>
            </w:r>
            <w:r w:rsidRPr="005C0FDE">
              <w:rPr>
                <w:rFonts w:hint="eastAsia"/>
                <w:sz w:val="22"/>
              </w:rPr>
              <w:t>1,067</w:t>
            </w:r>
            <w:r w:rsidR="00F908B4" w:rsidRPr="005C0FDE">
              <w:rPr>
                <w:rFonts w:hint="eastAsia"/>
                <w:sz w:val="22"/>
              </w:rPr>
              <w:t>万円の減と大きかったことです。</w:t>
            </w:r>
          </w:p>
          <w:p w14:paraId="5363466B" w14:textId="77777777" w:rsidR="001522B3" w:rsidRDefault="001522B3" w:rsidP="003B5D98">
            <w:pPr>
              <w:ind w:firstLineChars="100" w:firstLine="220"/>
              <w:rPr>
                <w:sz w:val="22"/>
              </w:rPr>
            </w:pPr>
            <w:r>
              <w:rPr>
                <w:rFonts w:hint="eastAsia"/>
                <w:sz w:val="22"/>
              </w:rPr>
              <w:t>⑧</w:t>
            </w:r>
            <w:r w:rsidR="003B5D98" w:rsidRPr="005C0FDE">
              <w:rPr>
                <w:rFonts w:hint="eastAsia"/>
                <w:sz w:val="22"/>
              </w:rPr>
              <w:t>諸収入</w:t>
            </w:r>
          </w:p>
          <w:p w14:paraId="22916983" w14:textId="77777777" w:rsidR="003B5D98" w:rsidRPr="005C0FDE" w:rsidRDefault="001522B3" w:rsidP="001522B3">
            <w:pPr>
              <w:rPr>
                <w:color w:val="FF0000"/>
                <w:sz w:val="22"/>
              </w:rPr>
            </w:pPr>
            <w:r>
              <w:rPr>
                <w:rFonts w:hint="eastAsia"/>
                <w:sz w:val="22"/>
              </w:rPr>
              <w:t>第三者納付金については</w:t>
            </w:r>
            <w:r w:rsidR="003B5D98" w:rsidRPr="005C0FDE">
              <w:rPr>
                <w:rFonts w:hint="eastAsia"/>
                <w:sz w:val="22"/>
              </w:rPr>
              <w:t>前年度比約</w:t>
            </w:r>
            <w:r w:rsidR="003B5D98" w:rsidRPr="005C0FDE">
              <w:rPr>
                <w:rFonts w:hint="eastAsia"/>
                <w:sz w:val="22"/>
              </w:rPr>
              <w:t>573</w:t>
            </w:r>
            <w:r w:rsidR="003B5D98" w:rsidRPr="005C0FDE">
              <w:rPr>
                <w:rFonts w:hint="eastAsia"/>
                <w:sz w:val="22"/>
              </w:rPr>
              <w:t>万円の減となっております。交通事故等などの第三者からの加害により国民健康保険で受診</w:t>
            </w:r>
            <w:r w:rsidR="00F908B4" w:rsidRPr="005C0FDE">
              <w:rPr>
                <w:rFonts w:hint="eastAsia"/>
                <w:sz w:val="22"/>
              </w:rPr>
              <w:t>された場合は、市がいったん医療費を立替え、加害者の損害保険会社</w:t>
            </w:r>
            <w:r w:rsidR="003B5D98" w:rsidRPr="005C0FDE">
              <w:rPr>
                <w:rFonts w:hint="eastAsia"/>
                <w:sz w:val="22"/>
              </w:rPr>
              <w:t>に費用請求しています。事故の程度により金額は大きく変わりますが、令和</w:t>
            </w:r>
            <w:r w:rsidR="003B5D98" w:rsidRPr="005C0FDE">
              <w:rPr>
                <w:rFonts w:hint="eastAsia"/>
                <w:sz w:val="22"/>
              </w:rPr>
              <w:t>6</w:t>
            </w:r>
            <w:r w:rsidR="003B5D98" w:rsidRPr="005C0FDE">
              <w:rPr>
                <w:rFonts w:hint="eastAsia"/>
                <w:sz w:val="22"/>
              </w:rPr>
              <w:t>年度は令和元年度に起こった交通事故の高額案件分の納入があったため、特に額が大きくなっていたものです。</w:t>
            </w:r>
          </w:p>
          <w:p w14:paraId="3F899CFC" w14:textId="77777777" w:rsidR="003B5D98" w:rsidRPr="005C0FDE" w:rsidRDefault="003B5D98" w:rsidP="00F908B4">
            <w:pPr>
              <w:ind w:firstLineChars="100" w:firstLine="220"/>
              <w:rPr>
                <w:sz w:val="22"/>
              </w:rPr>
            </w:pPr>
            <w:r w:rsidRPr="005C0FDE">
              <w:rPr>
                <w:rFonts w:hint="eastAsia"/>
                <w:sz w:val="22"/>
              </w:rPr>
              <w:t>次に返納金については、社会保険加入などによって国保資格を喪失した後に誤って国民健康保険証を提示して受診された保険給付分を、返納していただいたもので、前年度比約</w:t>
            </w:r>
            <w:r w:rsidRPr="005C0FDE">
              <w:rPr>
                <w:rFonts w:hint="eastAsia"/>
                <w:sz w:val="22"/>
              </w:rPr>
              <w:t>310</w:t>
            </w:r>
            <w:r w:rsidRPr="005C0FDE">
              <w:rPr>
                <w:rFonts w:hint="eastAsia"/>
                <w:sz w:val="22"/>
              </w:rPr>
              <w:t>万円の減となっております。これはマイナ保険証の普及により、そういった資格確認の誤りが減ったことも要因の一つかと思われます。</w:t>
            </w:r>
          </w:p>
          <w:p w14:paraId="1D583396" w14:textId="77777777" w:rsidR="003B5D98" w:rsidRPr="005C0FDE" w:rsidRDefault="003B5D98" w:rsidP="003B5D98">
            <w:pPr>
              <w:ind w:firstLineChars="100" w:firstLine="220"/>
              <w:rPr>
                <w:sz w:val="22"/>
              </w:rPr>
            </w:pPr>
            <w:r w:rsidRPr="005C0FDE">
              <w:rPr>
                <w:rFonts w:hint="eastAsia"/>
                <w:sz w:val="22"/>
              </w:rPr>
              <w:t>次に歳出の主な増減についてご説明いたします。</w:t>
            </w:r>
          </w:p>
          <w:p w14:paraId="5BBFB245" w14:textId="77777777" w:rsidR="001522B3" w:rsidRDefault="001522B3" w:rsidP="008220AD">
            <w:pPr>
              <w:pStyle w:val="aa"/>
              <w:numPr>
                <w:ilvl w:val="0"/>
                <w:numId w:val="3"/>
              </w:numPr>
              <w:ind w:leftChars="100" w:left="570"/>
              <w:rPr>
                <w:sz w:val="22"/>
              </w:rPr>
            </w:pPr>
            <w:r>
              <w:rPr>
                <w:rFonts w:hint="eastAsia"/>
                <w:sz w:val="22"/>
              </w:rPr>
              <w:t>総務費</w:t>
            </w:r>
          </w:p>
          <w:p w14:paraId="6426E46B" w14:textId="77777777" w:rsidR="003B5D98" w:rsidRPr="005C0FDE" w:rsidRDefault="001522B3" w:rsidP="001522B3">
            <w:pPr>
              <w:rPr>
                <w:sz w:val="22"/>
              </w:rPr>
            </w:pPr>
            <w:r w:rsidRPr="001522B3">
              <w:rPr>
                <w:rFonts w:hint="eastAsia"/>
                <w:sz w:val="22"/>
              </w:rPr>
              <w:t>一般管理費</w:t>
            </w:r>
            <w:r w:rsidR="003B5D98" w:rsidRPr="001522B3">
              <w:rPr>
                <w:rFonts w:hint="eastAsia"/>
                <w:sz w:val="22"/>
              </w:rPr>
              <w:t>1,600</w:t>
            </w:r>
            <w:r w:rsidR="003B5D98" w:rsidRPr="001522B3">
              <w:rPr>
                <w:rFonts w:hint="eastAsia"/>
                <w:sz w:val="22"/>
              </w:rPr>
              <w:t>万円ほどの減額となって</w:t>
            </w:r>
            <w:r w:rsidR="008220AD" w:rsidRPr="005C0FDE">
              <w:rPr>
                <w:rFonts w:hint="eastAsia"/>
                <w:sz w:val="22"/>
              </w:rPr>
              <w:t>おります。</w:t>
            </w:r>
            <w:r w:rsidR="003B5D98" w:rsidRPr="005C0FDE">
              <w:rPr>
                <w:rFonts w:hint="eastAsia"/>
                <w:sz w:val="22"/>
              </w:rPr>
              <w:t>これは、令和６年度に国保事務処理標準システムの導入委託費が</w:t>
            </w:r>
            <w:r w:rsidR="003B5D98" w:rsidRPr="005C0FDE">
              <w:rPr>
                <w:rFonts w:hint="eastAsia"/>
                <w:sz w:val="22"/>
              </w:rPr>
              <w:t>3,200</w:t>
            </w:r>
            <w:r w:rsidR="003B5D98" w:rsidRPr="005C0FDE">
              <w:rPr>
                <w:rFonts w:hint="eastAsia"/>
                <w:sz w:val="22"/>
              </w:rPr>
              <w:t>万円ほどかかっておりましたが、令和７年度からは運営費用のみの負担となり、委託料が</w:t>
            </w:r>
            <w:r w:rsidR="003B5D98" w:rsidRPr="005C0FDE">
              <w:rPr>
                <w:rFonts w:hint="eastAsia"/>
                <w:sz w:val="22"/>
              </w:rPr>
              <w:t>1,070</w:t>
            </w:r>
            <w:r w:rsidR="003B5D98" w:rsidRPr="005C0FDE">
              <w:rPr>
                <w:rFonts w:hint="eastAsia"/>
                <w:sz w:val="22"/>
              </w:rPr>
              <w:t>万円ほどと大きく減少したためです。</w:t>
            </w:r>
          </w:p>
          <w:p w14:paraId="4315D787" w14:textId="77777777" w:rsidR="001522B3" w:rsidRDefault="001522B3" w:rsidP="008220AD">
            <w:pPr>
              <w:pStyle w:val="aa"/>
              <w:numPr>
                <w:ilvl w:val="0"/>
                <w:numId w:val="3"/>
              </w:numPr>
              <w:ind w:leftChars="100" w:left="570"/>
              <w:rPr>
                <w:sz w:val="22"/>
              </w:rPr>
            </w:pPr>
            <w:r>
              <w:rPr>
                <w:rFonts w:hint="eastAsia"/>
                <w:sz w:val="22"/>
              </w:rPr>
              <w:t>保険給付費</w:t>
            </w:r>
          </w:p>
          <w:p w14:paraId="37FA3D25" w14:textId="77777777" w:rsidR="008220AD" w:rsidRPr="005C0FDE" w:rsidRDefault="003B5D98" w:rsidP="001522B3">
            <w:pPr>
              <w:rPr>
                <w:sz w:val="22"/>
              </w:rPr>
            </w:pPr>
            <w:r w:rsidRPr="001522B3">
              <w:rPr>
                <w:rFonts w:hint="eastAsia"/>
                <w:sz w:val="22"/>
              </w:rPr>
              <w:t>前年度と比較すると</w:t>
            </w:r>
            <w:r w:rsidRPr="001522B3">
              <w:rPr>
                <w:rFonts w:hint="eastAsia"/>
                <w:sz w:val="22"/>
              </w:rPr>
              <w:t>1,858</w:t>
            </w:r>
            <w:r w:rsidRPr="001522B3">
              <w:rPr>
                <w:rFonts w:hint="eastAsia"/>
                <w:sz w:val="22"/>
              </w:rPr>
              <w:t>万円</w:t>
            </w:r>
            <w:r w:rsidR="008220AD" w:rsidRPr="001522B3">
              <w:rPr>
                <w:rFonts w:hint="eastAsia"/>
                <w:sz w:val="22"/>
              </w:rPr>
              <w:t>程の増額と</w:t>
            </w:r>
            <w:r w:rsidRPr="005C0FDE">
              <w:rPr>
                <w:rFonts w:hint="eastAsia"/>
                <w:sz w:val="22"/>
              </w:rPr>
              <w:t>なっています。療養給付費、高額療養費、出産育児一時金が昨年度より増額となっております。この理由として、一人当たり医療費の増加があげられます。これは人口の高齢化、医療技術の高度化、薬価の高額化が大きな要因になっていると考えられ、全国的にも同様の傾向にあります。</w:t>
            </w:r>
          </w:p>
          <w:p w14:paraId="16088BE3" w14:textId="77777777" w:rsidR="001522B3" w:rsidRDefault="001522B3" w:rsidP="003B5D98">
            <w:pPr>
              <w:ind w:firstLineChars="100" w:firstLine="220"/>
              <w:rPr>
                <w:sz w:val="22"/>
              </w:rPr>
            </w:pPr>
            <w:r>
              <w:rPr>
                <w:rFonts w:hint="eastAsia"/>
                <w:sz w:val="22"/>
              </w:rPr>
              <w:t xml:space="preserve">③　</w:t>
            </w:r>
            <w:r w:rsidR="003B5D98" w:rsidRPr="005C0FDE">
              <w:rPr>
                <w:rFonts w:hint="eastAsia"/>
                <w:sz w:val="22"/>
              </w:rPr>
              <w:t>国民健康保険事業費納付金</w:t>
            </w:r>
          </w:p>
          <w:p w14:paraId="60EB35F7" w14:textId="77777777" w:rsidR="003B5D98" w:rsidRPr="005C0FDE" w:rsidRDefault="003B5D98" w:rsidP="001522B3">
            <w:pPr>
              <w:rPr>
                <w:sz w:val="22"/>
              </w:rPr>
            </w:pPr>
            <w:r w:rsidRPr="005C0FDE">
              <w:rPr>
                <w:rFonts w:hint="eastAsia"/>
                <w:sz w:val="22"/>
              </w:rPr>
              <w:t>市で支払う医療費のすべての財源である普通交付金を賄うため、各市町の規模に応じて県から割り当てられており、約</w:t>
            </w:r>
            <w:r w:rsidRPr="005C0FDE">
              <w:rPr>
                <w:rFonts w:hint="eastAsia"/>
                <w:sz w:val="22"/>
              </w:rPr>
              <w:t>8</w:t>
            </w:r>
            <w:r w:rsidRPr="005C0FDE">
              <w:rPr>
                <w:rFonts w:hint="eastAsia"/>
                <w:sz w:val="22"/>
              </w:rPr>
              <w:t>億</w:t>
            </w:r>
            <w:r w:rsidRPr="005C0FDE">
              <w:rPr>
                <w:rFonts w:hint="eastAsia"/>
                <w:sz w:val="22"/>
              </w:rPr>
              <w:t>1,900</w:t>
            </w:r>
            <w:r w:rsidRPr="005C0FDE">
              <w:rPr>
                <w:rFonts w:hint="eastAsia"/>
                <w:sz w:val="22"/>
              </w:rPr>
              <w:t>万</w:t>
            </w:r>
            <w:r w:rsidRPr="005C0FDE">
              <w:rPr>
                <w:rFonts w:hint="eastAsia"/>
                <w:sz w:val="22"/>
              </w:rPr>
              <w:t xml:space="preserve"> </w:t>
            </w:r>
            <w:r w:rsidRPr="005C0FDE">
              <w:rPr>
                <w:rFonts w:hint="eastAsia"/>
                <w:sz w:val="22"/>
              </w:rPr>
              <w:t>を支払っております。</w:t>
            </w:r>
          </w:p>
          <w:p w14:paraId="3A822EE8" w14:textId="77777777" w:rsidR="001522B3" w:rsidRPr="001522B3" w:rsidRDefault="001522B3" w:rsidP="001522B3">
            <w:pPr>
              <w:ind w:firstLineChars="100" w:firstLine="220"/>
              <w:rPr>
                <w:rFonts w:asciiTheme="minorEastAsia" w:hAnsiTheme="minorEastAsia"/>
                <w:color w:val="00B0F0"/>
                <w:sz w:val="22"/>
              </w:rPr>
            </w:pPr>
            <w:r w:rsidRPr="001522B3">
              <w:rPr>
                <w:rFonts w:asciiTheme="minorEastAsia" w:hAnsiTheme="minorEastAsia" w:hint="eastAsia"/>
                <w:sz w:val="22"/>
              </w:rPr>
              <w:t>⑤</w:t>
            </w:r>
            <w:r w:rsidR="003B5D98" w:rsidRPr="001522B3">
              <w:rPr>
                <w:rFonts w:asciiTheme="minorEastAsia" w:hAnsiTheme="minorEastAsia" w:hint="eastAsia"/>
                <w:sz w:val="22"/>
              </w:rPr>
              <w:t>基金積立金</w:t>
            </w:r>
          </w:p>
          <w:p w14:paraId="2F4E3C85" w14:textId="77777777" w:rsidR="003B5D98" w:rsidRPr="001522B3" w:rsidRDefault="003B5D98" w:rsidP="001522B3">
            <w:pPr>
              <w:rPr>
                <w:rFonts w:asciiTheme="minorEastAsia" w:hAnsiTheme="minorEastAsia"/>
                <w:color w:val="00B0F0"/>
                <w:sz w:val="22"/>
              </w:rPr>
            </w:pPr>
            <w:r w:rsidRPr="001522B3">
              <w:rPr>
                <w:rFonts w:asciiTheme="minorEastAsia" w:hAnsiTheme="minorEastAsia" w:hint="eastAsia"/>
                <w:sz w:val="22"/>
              </w:rPr>
              <w:t>前年度の剰余金を基金に積み立てたものと、基金を財源としていた事務処理標準システムの移行経費が、特別交付金として戻ってきたものを基金へ戻したものになります。</w:t>
            </w:r>
          </w:p>
          <w:p w14:paraId="677483AB" w14:textId="77777777" w:rsidR="001522B3" w:rsidRDefault="003B5D98" w:rsidP="008220AD">
            <w:pPr>
              <w:ind w:firstLineChars="100" w:firstLine="220"/>
              <w:rPr>
                <w:rFonts w:asciiTheme="minorEastAsia" w:hAnsiTheme="minorEastAsia"/>
                <w:sz w:val="22"/>
              </w:rPr>
            </w:pPr>
            <w:r w:rsidRPr="005C0FDE">
              <w:rPr>
                <w:rFonts w:asciiTheme="minorEastAsia" w:hAnsiTheme="minorEastAsia" w:hint="eastAsia"/>
                <w:sz w:val="22"/>
              </w:rPr>
              <w:t>⑨諸支出金</w:t>
            </w:r>
          </w:p>
          <w:p w14:paraId="7BEC30A7" w14:textId="77777777" w:rsidR="003B5D98" w:rsidRPr="005C0FDE" w:rsidRDefault="003B5D98" w:rsidP="008220AD">
            <w:pPr>
              <w:ind w:firstLineChars="100" w:firstLine="220"/>
              <w:rPr>
                <w:rFonts w:asciiTheme="minorEastAsia" w:hAnsiTheme="minorEastAsia"/>
                <w:sz w:val="22"/>
              </w:rPr>
            </w:pPr>
            <w:r w:rsidRPr="005C0FDE">
              <w:rPr>
                <w:rFonts w:asciiTheme="minorEastAsia" w:hAnsiTheme="minorEastAsia" w:hint="eastAsia"/>
                <w:sz w:val="22"/>
              </w:rPr>
              <w:t>県償還金につきましては、6,636万円の減。これは医療費の給付に使う県普通交付金の前年度精算分となります。他会計繰出金については5,869万円程の増となっています。国保運営の県統一化に向けて各市町の累積赤字を解消するため</w:t>
            </w:r>
            <w:r w:rsidR="008220AD" w:rsidRPr="005C0FDE">
              <w:rPr>
                <w:rFonts w:asciiTheme="minorEastAsia" w:hAnsiTheme="minorEastAsia" w:hint="eastAsia"/>
                <w:sz w:val="22"/>
              </w:rPr>
              <w:t>平成</w:t>
            </w:r>
            <w:r w:rsidRPr="005C0FDE">
              <w:rPr>
                <w:rFonts w:asciiTheme="minorEastAsia" w:hAnsiTheme="minorEastAsia" w:hint="eastAsia"/>
                <w:sz w:val="22"/>
              </w:rPr>
              <w:t>30年度までに一般会計</w:t>
            </w:r>
            <w:r w:rsidRPr="005C0FDE">
              <w:rPr>
                <w:rFonts w:asciiTheme="minorEastAsia" w:hAnsiTheme="minorEastAsia" w:hint="eastAsia"/>
                <w:sz w:val="22"/>
              </w:rPr>
              <w:lastRenderedPageBreak/>
              <w:t>から補てんした額の一部を一般会計へ返還しているものですが、その返還額が</w:t>
            </w:r>
            <w:r w:rsidR="008220AD" w:rsidRPr="005C0FDE">
              <w:rPr>
                <w:rFonts w:asciiTheme="minorEastAsia" w:hAnsiTheme="minorEastAsia" w:hint="eastAsia"/>
                <w:sz w:val="22"/>
              </w:rPr>
              <w:t>令和</w:t>
            </w:r>
            <w:r w:rsidRPr="005C0FDE">
              <w:rPr>
                <w:rFonts w:asciiTheme="minorEastAsia" w:hAnsiTheme="minorEastAsia" w:hint="eastAsia"/>
                <w:sz w:val="22"/>
              </w:rPr>
              <w:t>7</w:t>
            </w:r>
            <w:r w:rsidR="008220AD" w:rsidRPr="005C0FDE">
              <w:rPr>
                <w:rFonts w:asciiTheme="minorEastAsia" w:hAnsiTheme="minorEastAsia" w:hint="eastAsia"/>
                <w:sz w:val="22"/>
              </w:rPr>
              <w:t>年度は</w:t>
            </w:r>
            <w:r w:rsidRPr="005C0FDE">
              <w:rPr>
                <w:rFonts w:asciiTheme="minorEastAsia" w:hAnsiTheme="minorEastAsia" w:hint="eastAsia"/>
                <w:sz w:val="22"/>
              </w:rPr>
              <w:t>1億円であったためです。</w:t>
            </w:r>
          </w:p>
          <w:p w14:paraId="2F136856" w14:textId="77777777" w:rsidR="003B5D98" w:rsidRPr="005C0FDE" w:rsidRDefault="001522B3" w:rsidP="008220AD">
            <w:pPr>
              <w:ind w:firstLineChars="100" w:firstLine="220"/>
              <w:rPr>
                <w:sz w:val="22"/>
              </w:rPr>
            </w:pPr>
            <w:r>
              <w:rPr>
                <w:rFonts w:hint="eastAsia"/>
                <w:sz w:val="22"/>
              </w:rPr>
              <w:t>P22</w:t>
            </w:r>
            <w:r>
              <w:rPr>
                <w:rFonts w:hint="eastAsia"/>
                <w:sz w:val="22"/>
              </w:rPr>
              <w:t>は</w:t>
            </w:r>
            <w:r w:rsidR="008220AD" w:rsidRPr="005C0FDE">
              <w:rPr>
                <w:rFonts w:hint="eastAsia"/>
                <w:sz w:val="22"/>
              </w:rPr>
              <w:t>令和７年度の決算状況を円グラフ化したものとなります。</w:t>
            </w:r>
            <w:r w:rsidR="003B5D98" w:rsidRPr="005C0FDE">
              <w:rPr>
                <w:rFonts w:hint="eastAsia"/>
                <w:sz w:val="22"/>
              </w:rPr>
              <w:t>歳入につきましては、全体の歳入に占める国民健康保険税の割合は</w:t>
            </w:r>
            <w:r w:rsidR="003B5D98" w:rsidRPr="005C0FDE">
              <w:rPr>
                <w:rFonts w:hint="eastAsia"/>
                <w:sz w:val="22"/>
              </w:rPr>
              <w:t>15.6</w:t>
            </w:r>
            <w:r w:rsidR="003B5D98" w:rsidRPr="005C0FDE">
              <w:rPr>
                <w:rFonts w:hint="eastAsia"/>
                <w:sz w:val="22"/>
              </w:rPr>
              <w:t>％、県支出金の割合が</w:t>
            </w:r>
            <w:r w:rsidR="003B5D98" w:rsidRPr="005C0FDE">
              <w:rPr>
                <w:rFonts w:hint="eastAsia"/>
                <w:sz w:val="22"/>
              </w:rPr>
              <w:t>71.0</w:t>
            </w:r>
            <w:r w:rsidR="003B5D98" w:rsidRPr="005C0FDE">
              <w:rPr>
                <w:rFonts w:hint="eastAsia"/>
                <w:sz w:val="22"/>
              </w:rPr>
              <w:t>％となっておりまして、歳入のほとんどは県からの交付金で賄われているという状況です。歳出</w:t>
            </w:r>
            <w:r w:rsidR="008220AD" w:rsidRPr="005C0FDE">
              <w:rPr>
                <w:rFonts w:hint="eastAsia"/>
                <w:sz w:val="22"/>
              </w:rPr>
              <w:t>につきましては、保険給付費</w:t>
            </w:r>
            <w:r w:rsidR="003B5D98" w:rsidRPr="005C0FDE">
              <w:rPr>
                <w:rFonts w:hint="eastAsia"/>
                <w:sz w:val="22"/>
              </w:rPr>
              <w:t>が</w:t>
            </w:r>
            <w:r w:rsidR="003B5D98" w:rsidRPr="005C0FDE">
              <w:rPr>
                <w:rFonts w:hint="eastAsia"/>
                <w:sz w:val="22"/>
              </w:rPr>
              <w:t>67.0</w:t>
            </w:r>
            <w:r w:rsidR="003B5D98" w:rsidRPr="005C0FDE">
              <w:rPr>
                <w:rFonts w:hint="eastAsia"/>
                <w:sz w:val="22"/>
              </w:rPr>
              <w:t>％と大半を占めております。</w:t>
            </w:r>
          </w:p>
          <w:p w14:paraId="169673DA" w14:textId="77777777" w:rsidR="003B5D98" w:rsidRPr="005C0FDE" w:rsidRDefault="003B5D98" w:rsidP="003B5D98">
            <w:pPr>
              <w:tabs>
                <w:tab w:val="left" w:pos="1425"/>
              </w:tabs>
              <w:rPr>
                <w:sz w:val="22"/>
              </w:rPr>
            </w:pPr>
            <w:r w:rsidRPr="005C0FDE">
              <w:rPr>
                <w:rFonts w:hint="eastAsia"/>
                <w:sz w:val="22"/>
              </w:rPr>
              <w:t xml:space="preserve">　歳入合計の</w:t>
            </w:r>
            <w:r w:rsidRPr="005C0FDE">
              <w:rPr>
                <w:rFonts w:hint="eastAsia"/>
                <w:sz w:val="22"/>
              </w:rPr>
              <w:t>35</w:t>
            </w:r>
            <w:r w:rsidRPr="005C0FDE">
              <w:rPr>
                <w:rFonts w:hint="eastAsia"/>
                <w:sz w:val="22"/>
              </w:rPr>
              <w:t>億</w:t>
            </w:r>
            <w:r w:rsidRPr="005C0FDE">
              <w:rPr>
                <w:rFonts w:hint="eastAsia"/>
                <w:sz w:val="22"/>
              </w:rPr>
              <w:t>7,683</w:t>
            </w:r>
            <w:r w:rsidRPr="005C0FDE">
              <w:rPr>
                <w:rFonts w:hint="eastAsia"/>
                <w:sz w:val="22"/>
              </w:rPr>
              <w:t>万</w:t>
            </w:r>
            <w:r w:rsidRPr="005C0FDE">
              <w:rPr>
                <w:rFonts w:hint="eastAsia"/>
                <w:sz w:val="22"/>
              </w:rPr>
              <w:t>7,562</w:t>
            </w:r>
            <w:r w:rsidRPr="005C0FDE">
              <w:rPr>
                <w:rFonts w:hint="eastAsia"/>
                <w:sz w:val="22"/>
              </w:rPr>
              <w:t>円に対しまして、歳出合計が</w:t>
            </w:r>
            <w:r w:rsidRPr="005C0FDE">
              <w:rPr>
                <w:rFonts w:hint="eastAsia"/>
                <w:sz w:val="22"/>
              </w:rPr>
              <w:t>34</w:t>
            </w:r>
            <w:r w:rsidRPr="005C0FDE">
              <w:rPr>
                <w:rFonts w:hint="eastAsia"/>
                <w:sz w:val="22"/>
              </w:rPr>
              <w:t>億</w:t>
            </w:r>
            <w:r w:rsidRPr="005C0FDE">
              <w:rPr>
                <w:rFonts w:hint="eastAsia"/>
                <w:sz w:val="22"/>
              </w:rPr>
              <w:t>9,730</w:t>
            </w:r>
            <w:r w:rsidRPr="005C0FDE">
              <w:rPr>
                <w:rFonts w:hint="eastAsia"/>
                <w:sz w:val="22"/>
              </w:rPr>
              <w:t>万</w:t>
            </w:r>
            <w:r w:rsidRPr="005C0FDE">
              <w:rPr>
                <w:rFonts w:hint="eastAsia"/>
                <w:sz w:val="22"/>
              </w:rPr>
              <w:t>3,828</w:t>
            </w:r>
            <w:r w:rsidRPr="005C0FDE">
              <w:rPr>
                <w:rFonts w:hint="eastAsia"/>
                <w:sz w:val="22"/>
              </w:rPr>
              <w:t>円となりまして、歳入・歳出差引額が</w:t>
            </w:r>
            <w:r w:rsidRPr="005C0FDE">
              <w:rPr>
                <w:rFonts w:hint="eastAsia"/>
                <w:sz w:val="22"/>
              </w:rPr>
              <w:t>7,953</w:t>
            </w:r>
            <w:r w:rsidRPr="005C0FDE">
              <w:rPr>
                <w:rFonts w:hint="eastAsia"/>
                <w:sz w:val="22"/>
              </w:rPr>
              <w:t>万</w:t>
            </w:r>
            <w:r w:rsidRPr="005C0FDE">
              <w:rPr>
                <w:rFonts w:hint="eastAsia"/>
                <w:sz w:val="22"/>
              </w:rPr>
              <w:t>3,734</w:t>
            </w:r>
            <w:r w:rsidRPr="005C0FDE">
              <w:rPr>
                <w:rFonts w:hint="eastAsia"/>
                <w:sz w:val="22"/>
              </w:rPr>
              <w:t>円という決算になっております。</w:t>
            </w:r>
          </w:p>
          <w:p w14:paraId="24E7260C" w14:textId="77777777" w:rsidR="003B5D98" w:rsidRPr="005C0FDE" w:rsidRDefault="003B5D98" w:rsidP="001522B3">
            <w:pPr>
              <w:tabs>
                <w:tab w:val="left" w:pos="1425"/>
              </w:tabs>
              <w:ind w:firstLineChars="100" w:firstLine="220"/>
              <w:rPr>
                <w:sz w:val="22"/>
              </w:rPr>
            </w:pPr>
            <w:r w:rsidRPr="005C0FDE">
              <w:rPr>
                <w:rFonts w:hint="eastAsia"/>
                <w:sz w:val="22"/>
              </w:rPr>
              <w:t>令和６年度の決算と令和７年度の決算を比較した単年度収支については</w:t>
            </w:r>
            <w:r w:rsidRPr="005C0FDE">
              <w:rPr>
                <w:rFonts w:hint="eastAsia"/>
                <w:sz w:val="22"/>
              </w:rPr>
              <w:t>1,823</w:t>
            </w:r>
            <w:r w:rsidRPr="005C0FDE">
              <w:rPr>
                <w:rFonts w:hint="eastAsia"/>
                <w:sz w:val="22"/>
              </w:rPr>
              <w:t>万</w:t>
            </w:r>
            <w:r w:rsidRPr="005C0FDE">
              <w:rPr>
                <w:rFonts w:hint="eastAsia"/>
                <w:sz w:val="22"/>
              </w:rPr>
              <w:t>8,558</w:t>
            </w:r>
            <w:r w:rsidRPr="005C0FDE">
              <w:rPr>
                <w:rFonts w:hint="eastAsia"/>
                <w:sz w:val="22"/>
              </w:rPr>
              <w:t>円の減額となります。</w:t>
            </w:r>
            <w:r w:rsidR="00983584" w:rsidRPr="005C0FDE">
              <w:rPr>
                <w:rFonts w:hint="eastAsia"/>
                <w:sz w:val="22"/>
              </w:rPr>
              <w:t>年々繰越額が減っている状態です。</w:t>
            </w:r>
          </w:p>
          <w:p w14:paraId="0DD678F8" w14:textId="77777777" w:rsidR="00983584" w:rsidRPr="005C0FDE" w:rsidRDefault="00983584" w:rsidP="008D28EE">
            <w:pPr>
              <w:rPr>
                <w:sz w:val="22"/>
              </w:rPr>
            </w:pPr>
          </w:p>
          <w:p w14:paraId="77EB73C5" w14:textId="77777777" w:rsidR="00983584" w:rsidRPr="005C0FDE" w:rsidRDefault="00983584" w:rsidP="008D28EE">
            <w:pPr>
              <w:rPr>
                <w:sz w:val="22"/>
              </w:rPr>
            </w:pPr>
            <w:r w:rsidRPr="005C0FDE">
              <w:rPr>
                <w:rFonts w:hint="eastAsia"/>
                <w:sz w:val="22"/>
              </w:rPr>
              <w:t>第三者行為の請求件数はわかりますか</w:t>
            </w:r>
            <w:r w:rsidR="008220AD" w:rsidRPr="005C0FDE">
              <w:rPr>
                <w:rFonts w:hint="eastAsia"/>
                <w:sz w:val="22"/>
              </w:rPr>
              <w:t>。</w:t>
            </w:r>
          </w:p>
          <w:p w14:paraId="1EC536D1" w14:textId="77777777" w:rsidR="00983584" w:rsidRPr="005C0FDE" w:rsidRDefault="00983584" w:rsidP="008D28EE">
            <w:pPr>
              <w:rPr>
                <w:sz w:val="22"/>
              </w:rPr>
            </w:pPr>
          </w:p>
          <w:p w14:paraId="0ED4B949" w14:textId="77777777" w:rsidR="00030293" w:rsidRPr="005C0FDE" w:rsidRDefault="00983584" w:rsidP="008D28EE">
            <w:pPr>
              <w:rPr>
                <w:sz w:val="22"/>
              </w:rPr>
            </w:pPr>
            <w:r w:rsidRPr="005C0FDE">
              <w:rPr>
                <w:rFonts w:hint="eastAsia"/>
                <w:sz w:val="22"/>
              </w:rPr>
              <w:t>年間</w:t>
            </w:r>
            <w:r w:rsidRPr="005C0FDE">
              <w:rPr>
                <w:rFonts w:hint="eastAsia"/>
                <w:sz w:val="22"/>
              </w:rPr>
              <w:t>7</w:t>
            </w:r>
            <w:r w:rsidRPr="005C0FDE">
              <w:rPr>
                <w:rFonts w:hint="eastAsia"/>
                <w:sz w:val="22"/>
              </w:rPr>
              <w:t>件で</w:t>
            </w:r>
            <w:r w:rsidR="00F53062" w:rsidRPr="005C0FDE">
              <w:rPr>
                <w:rFonts w:hint="eastAsia"/>
                <w:sz w:val="22"/>
              </w:rPr>
              <w:t>167</w:t>
            </w:r>
            <w:r w:rsidR="00F53062" w:rsidRPr="005C0FDE">
              <w:rPr>
                <w:rFonts w:hint="eastAsia"/>
                <w:sz w:val="22"/>
              </w:rPr>
              <w:t>万程度</w:t>
            </w:r>
            <w:r w:rsidRPr="005C0FDE">
              <w:rPr>
                <w:rFonts w:hint="eastAsia"/>
                <w:sz w:val="22"/>
              </w:rPr>
              <w:t>と</w:t>
            </w:r>
            <w:r w:rsidR="00F53062" w:rsidRPr="005C0FDE">
              <w:rPr>
                <w:rFonts w:hint="eastAsia"/>
                <w:sz w:val="22"/>
              </w:rPr>
              <w:t>なっています</w:t>
            </w:r>
            <w:r w:rsidRPr="005C0FDE">
              <w:rPr>
                <w:rFonts w:hint="eastAsia"/>
                <w:sz w:val="22"/>
              </w:rPr>
              <w:t>。</w:t>
            </w:r>
          </w:p>
          <w:p w14:paraId="11D4D254" w14:textId="77777777" w:rsidR="000216CD" w:rsidRPr="005C0FDE" w:rsidRDefault="000216CD" w:rsidP="008D28EE">
            <w:pPr>
              <w:rPr>
                <w:sz w:val="22"/>
              </w:rPr>
            </w:pPr>
          </w:p>
          <w:p w14:paraId="74FD39F4" w14:textId="689309AA" w:rsidR="00E566CB" w:rsidRPr="005C0FDE" w:rsidRDefault="000216CD" w:rsidP="008D28EE">
            <w:pPr>
              <w:rPr>
                <w:sz w:val="22"/>
              </w:rPr>
            </w:pPr>
            <w:r w:rsidRPr="005C0FDE">
              <w:rPr>
                <w:rFonts w:hint="eastAsia"/>
                <w:sz w:val="22"/>
              </w:rPr>
              <w:t>P21</w:t>
            </w:r>
            <w:r w:rsidRPr="005C0FDE">
              <w:rPr>
                <w:rFonts w:hint="eastAsia"/>
                <w:sz w:val="22"/>
              </w:rPr>
              <w:t>の⑨諸支出金の中で</w:t>
            </w:r>
            <w:r w:rsidR="0092619D" w:rsidRPr="005C0FDE">
              <w:rPr>
                <w:rFonts w:hint="eastAsia"/>
                <w:sz w:val="22"/>
              </w:rPr>
              <w:t>説明があった</w:t>
            </w:r>
            <w:r w:rsidRPr="005C0FDE">
              <w:rPr>
                <w:rFonts w:hint="eastAsia"/>
                <w:sz w:val="22"/>
              </w:rPr>
              <w:t>一般会計に返却している</w:t>
            </w:r>
            <w:r w:rsidR="006C12ED">
              <w:rPr>
                <w:rFonts w:hint="eastAsia"/>
                <w:sz w:val="22"/>
              </w:rPr>
              <w:t>操出金</w:t>
            </w:r>
            <w:r w:rsidRPr="005C0FDE">
              <w:rPr>
                <w:rFonts w:hint="eastAsia"/>
                <w:sz w:val="22"/>
              </w:rPr>
              <w:t>はあといくらぐらい</w:t>
            </w:r>
            <w:r w:rsidR="008220AD" w:rsidRPr="005C0FDE">
              <w:rPr>
                <w:rFonts w:hint="eastAsia"/>
                <w:sz w:val="22"/>
              </w:rPr>
              <w:t>残っていますか。</w:t>
            </w:r>
          </w:p>
          <w:p w14:paraId="04ED5FD3" w14:textId="77777777" w:rsidR="000216CD" w:rsidRPr="005C0FDE" w:rsidRDefault="007A3973" w:rsidP="008D28EE">
            <w:pPr>
              <w:rPr>
                <w:sz w:val="22"/>
              </w:rPr>
            </w:pPr>
            <w:r w:rsidRPr="005C0FDE">
              <w:rPr>
                <w:rFonts w:hint="eastAsia"/>
                <w:sz w:val="22"/>
              </w:rPr>
              <w:t>令和</w:t>
            </w:r>
            <w:r w:rsidRPr="005C0FDE">
              <w:rPr>
                <w:rFonts w:hint="eastAsia"/>
                <w:sz w:val="22"/>
              </w:rPr>
              <w:t>9</w:t>
            </w:r>
            <w:r w:rsidRPr="005C0FDE">
              <w:rPr>
                <w:rFonts w:hint="eastAsia"/>
                <w:sz w:val="22"/>
              </w:rPr>
              <w:t>年度には</w:t>
            </w:r>
            <w:r w:rsidR="005C0FDE" w:rsidRPr="005C0FDE">
              <w:rPr>
                <w:rFonts w:hint="eastAsia"/>
                <w:sz w:val="22"/>
              </w:rPr>
              <w:t>完全</w:t>
            </w:r>
            <w:r w:rsidRPr="005C0FDE">
              <w:rPr>
                <w:rFonts w:hint="eastAsia"/>
                <w:sz w:val="22"/>
              </w:rPr>
              <w:t>一本化するので令和</w:t>
            </w:r>
            <w:r w:rsidRPr="005C0FDE">
              <w:rPr>
                <w:rFonts w:hint="eastAsia"/>
                <w:sz w:val="22"/>
              </w:rPr>
              <w:t>8</w:t>
            </w:r>
            <w:r w:rsidRPr="005C0FDE">
              <w:rPr>
                <w:rFonts w:hint="eastAsia"/>
                <w:sz w:val="22"/>
              </w:rPr>
              <w:t>年度までに返し終わらなければいけない金額ですよね。</w:t>
            </w:r>
          </w:p>
          <w:p w14:paraId="2181CE89" w14:textId="77777777" w:rsidR="007A3973" w:rsidRPr="005C0FDE" w:rsidRDefault="007A3973" w:rsidP="008D28EE">
            <w:pPr>
              <w:rPr>
                <w:sz w:val="22"/>
              </w:rPr>
            </w:pPr>
          </w:p>
          <w:p w14:paraId="55CCC94C" w14:textId="02E298D8" w:rsidR="00E566CB" w:rsidRDefault="007A3973" w:rsidP="008D28EE">
            <w:pPr>
              <w:rPr>
                <w:sz w:val="22"/>
              </w:rPr>
            </w:pPr>
            <w:r w:rsidRPr="005C0FDE">
              <w:rPr>
                <w:rFonts w:hint="eastAsia"/>
                <w:sz w:val="22"/>
              </w:rPr>
              <w:t>一本化については現在も県を交えて協議中で、</w:t>
            </w:r>
            <w:r w:rsidR="00E566CB">
              <w:rPr>
                <w:rFonts w:hint="eastAsia"/>
                <w:sz w:val="22"/>
              </w:rPr>
              <w:t>令和</w:t>
            </w:r>
            <w:r w:rsidR="00E566CB">
              <w:rPr>
                <w:rFonts w:hint="eastAsia"/>
                <w:sz w:val="22"/>
              </w:rPr>
              <w:t>12</w:t>
            </w:r>
            <w:r w:rsidR="00E566CB">
              <w:rPr>
                <w:rFonts w:hint="eastAsia"/>
                <w:sz w:val="22"/>
              </w:rPr>
              <w:t>年度からは</w:t>
            </w:r>
            <w:r w:rsidRPr="005C0FDE">
              <w:rPr>
                <w:rFonts w:hint="eastAsia"/>
                <w:sz w:val="22"/>
              </w:rPr>
              <w:t>県内で税率が完全一本化</w:t>
            </w:r>
            <w:r w:rsidR="00E566CB">
              <w:rPr>
                <w:rFonts w:hint="eastAsia"/>
                <w:sz w:val="22"/>
              </w:rPr>
              <w:t>となりますが、</w:t>
            </w:r>
            <w:r w:rsidRPr="005C0FDE">
              <w:rPr>
                <w:rFonts w:hint="eastAsia"/>
                <w:sz w:val="22"/>
              </w:rPr>
              <w:t>9</w:t>
            </w:r>
            <w:r w:rsidRPr="005C0FDE">
              <w:rPr>
                <w:rFonts w:hint="eastAsia"/>
                <w:sz w:val="22"/>
              </w:rPr>
              <w:t>年度から</w:t>
            </w:r>
            <w:r w:rsidRPr="005C0FDE">
              <w:rPr>
                <w:rFonts w:hint="eastAsia"/>
                <w:sz w:val="22"/>
              </w:rPr>
              <w:t>11</w:t>
            </w:r>
            <w:r w:rsidRPr="005C0FDE">
              <w:rPr>
                <w:rFonts w:hint="eastAsia"/>
                <w:sz w:val="22"/>
              </w:rPr>
              <w:t>年度までは</w:t>
            </w:r>
            <w:r w:rsidR="006C12ED">
              <w:rPr>
                <w:rFonts w:hint="eastAsia"/>
                <w:sz w:val="22"/>
              </w:rPr>
              <w:t>標準税率に合わせずに税率抑制をすることも可能となっております。</w:t>
            </w:r>
            <w:r w:rsidR="009E1936" w:rsidRPr="005C0FDE">
              <w:rPr>
                <w:rFonts w:hint="eastAsia"/>
                <w:sz w:val="22"/>
              </w:rPr>
              <w:t>赤字解消のために</w:t>
            </w:r>
            <w:r w:rsidR="006C12ED">
              <w:rPr>
                <w:rFonts w:hint="eastAsia"/>
                <w:sz w:val="22"/>
              </w:rPr>
              <w:t>一般会計から法定外繰入を行っていた分については令和</w:t>
            </w:r>
            <w:r w:rsidR="006C12ED">
              <w:rPr>
                <w:rFonts w:hint="eastAsia"/>
                <w:sz w:val="22"/>
              </w:rPr>
              <w:t>11</w:t>
            </w:r>
            <w:r w:rsidR="006C12ED">
              <w:rPr>
                <w:rFonts w:hint="eastAsia"/>
                <w:sz w:val="22"/>
              </w:rPr>
              <w:t>年度までに返還していく予定としております。残額は</w:t>
            </w:r>
            <w:r w:rsidR="009E1936" w:rsidRPr="005C0FDE">
              <w:rPr>
                <w:rFonts w:hint="eastAsia"/>
                <w:sz w:val="22"/>
              </w:rPr>
              <w:t>2</w:t>
            </w:r>
            <w:r w:rsidR="009E1936" w:rsidRPr="005C0FDE">
              <w:rPr>
                <w:rFonts w:hint="eastAsia"/>
                <w:sz w:val="22"/>
              </w:rPr>
              <w:t>億</w:t>
            </w:r>
            <w:r w:rsidR="006C12ED">
              <w:rPr>
                <w:rFonts w:hint="eastAsia"/>
                <w:sz w:val="22"/>
              </w:rPr>
              <w:t>5</w:t>
            </w:r>
            <w:r w:rsidR="009E1936" w:rsidRPr="005C0FDE">
              <w:rPr>
                <w:rFonts w:hint="eastAsia"/>
                <w:sz w:val="22"/>
              </w:rPr>
              <w:t>千万ほどになります。</w:t>
            </w:r>
          </w:p>
          <w:p w14:paraId="13736D12" w14:textId="77777777" w:rsidR="00E566CB" w:rsidRPr="005C0FDE" w:rsidRDefault="00E566CB" w:rsidP="008D28EE">
            <w:pPr>
              <w:rPr>
                <w:sz w:val="22"/>
              </w:rPr>
            </w:pPr>
          </w:p>
          <w:p w14:paraId="78DF12F9" w14:textId="5F2394D2" w:rsidR="00155EDA" w:rsidRPr="005C0FDE" w:rsidRDefault="00D9433A" w:rsidP="008D28EE">
            <w:pPr>
              <w:rPr>
                <w:sz w:val="22"/>
              </w:rPr>
            </w:pPr>
            <w:r w:rsidRPr="005C0FDE">
              <w:rPr>
                <w:rFonts w:hint="eastAsia"/>
                <w:sz w:val="22"/>
              </w:rPr>
              <w:t>議題第３号「令和８年度嬉野市国民健康保険特定健康診査・特定保健指導事業計画」</w:t>
            </w:r>
          </w:p>
          <w:p w14:paraId="20E7DAE3" w14:textId="77777777" w:rsidR="00132B8B" w:rsidRPr="005C0FDE" w:rsidRDefault="00132B8B" w:rsidP="008D28EE">
            <w:pPr>
              <w:rPr>
                <w:sz w:val="22"/>
              </w:rPr>
            </w:pPr>
          </w:p>
          <w:p w14:paraId="79C4F6D3" w14:textId="27FFC37F" w:rsidR="001522B3" w:rsidRDefault="001522B3" w:rsidP="00D9433A">
            <w:pPr>
              <w:snapToGrid w:val="0"/>
              <w:spacing w:line="200" w:lineRule="atLeast"/>
              <w:rPr>
                <w:sz w:val="22"/>
              </w:rPr>
            </w:pPr>
            <w:r>
              <w:rPr>
                <w:rFonts w:hint="eastAsia"/>
                <w:sz w:val="22"/>
              </w:rPr>
              <w:t>Ⅰ、特定健康診査の実施形態</w:t>
            </w:r>
            <w:r w:rsidR="00D9433A" w:rsidRPr="005C0FDE">
              <w:rPr>
                <w:rFonts w:hint="eastAsia"/>
                <w:sz w:val="22"/>
              </w:rPr>
              <w:br/>
            </w:r>
            <w:r w:rsidR="00D9433A" w:rsidRPr="005C0FDE">
              <w:rPr>
                <w:rFonts w:hint="eastAsia"/>
                <w:sz w:val="22"/>
              </w:rPr>
              <w:t>①個別健診は今年度も</w:t>
            </w:r>
            <w:r w:rsidR="00D9433A" w:rsidRPr="005C0FDE">
              <w:rPr>
                <w:rFonts w:hint="eastAsia"/>
                <w:sz w:val="22"/>
              </w:rPr>
              <w:t>6</w:t>
            </w:r>
            <w:r w:rsidR="00D9433A" w:rsidRPr="005C0FDE">
              <w:rPr>
                <w:rFonts w:hint="eastAsia"/>
                <w:sz w:val="22"/>
              </w:rPr>
              <w:t>月から開始しており、</w:t>
            </w:r>
            <w:r w:rsidR="00D9433A" w:rsidRPr="005C0FDE">
              <w:rPr>
                <w:rFonts w:hint="eastAsia"/>
                <w:sz w:val="22"/>
              </w:rPr>
              <w:t>8</w:t>
            </w:r>
            <w:r w:rsidR="00D9433A" w:rsidRPr="005C0FDE">
              <w:rPr>
                <w:rFonts w:hint="eastAsia"/>
                <w:sz w:val="22"/>
              </w:rPr>
              <w:t>月</w:t>
            </w:r>
            <w:r w:rsidR="00D9433A" w:rsidRPr="005C0FDE">
              <w:rPr>
                <w:rFonts w:hint="eastAsia"/>
                <w:sz w:val="22"/>
              </w:rPr>
              <w:t>31</w:t>
            </w:r>
            <w:r w:rsidR="00D9433A" w:rsidRPr="005C0FDE">
              <w:rPr>
                <w:rFonts w:hint="eastAsia"/>
                <w:sz w:val="22"/>
              </w:rPr>
              <w:t>日まで実施します。</w:t>
            </w:r>
            <w:r w:rsidR="00D9433A" w:rsidRPr="005C0FDE">
              <w:rPr>
                <w:rFonts w:hint="eastAsia"/>
                <w:sz w:val="22"/>
              </w:rPr>
              <w:br/>
            </w:r>
            <w:r w:rsidR="00D9433A" w:rsidRPr="005C0FDE">
              <w:rPr>
                <w:rFonts w:hint="eastAsia"/>
                <w:sz w:val="22"/>
              </w:rPr>
              <w:t>②集団健診は、健康づくり健診や総合がん検診と同時に実施する日を含め、全</w:t>
            </w:r>
            <w:r w:rsidR="00D9433A" w:rsidRPr="005C0FDE">
              <w:rPr>
                <w:rFonts w:hint="eastAsia"/>
                <w:sz w:val="22"/>
              </w:rPr>
              <w:t>8</w:t>
            </w:r>
            <w:r w:rsidR="00D9433A" w:rsidRPr="005C0FDE">
              <w:rPr>
                <w:rFonts w:hint="eastAsia"/>
                <w:sz w:val="22"/>
              </w:rPr>
              <w:t>回実施します。</w:t>
            </w:r>
            <w:r w:rsidR="00D9433A" w:rsidRPr="005C0FDE">
              <w:rPr>
                <w:rFonts w:hint="eastAsia"/>
                <w:sz w:val="22"/>
              </w:rPr>
              <w:br/>
            </w:r>
            <w:r w:rsidR="00D9433A" w:rsidRPr="005C0FDE">
              <w:rPr>
                <w:rFonts w:hint="eastAsia"/>
                <w:sz w:val="22"/>
              </w:rPr>
              <w:t>③毎日健診については、佐賀県健康づくり財団において、</w:t>
            </w:r>
            <w:r w:rsidR="00D9433A" w:rsidRPr="005C0FDE">
              <w:rPr>
                <w:rFonts w:hint="eastAsia"/>
                <w:sz w:val="22"/>
              </w:rPr>
              <w:t>6</w:t>
            </w:r>
            <w:r w:rsidR="00D9433A" w:rsidRPr="005C0FDE">
              <w:rPr>
                <w:rFonts w:hint="eastAsia"/>
                <w:sz w:val="22"/>
              </w:rPr>
              <w:t>月</w:t>
            </w:r>
            <w:r w:rsidR="00D9433A" w:rsidRPr="005C0FDE">
              <w:rPr>
                <w:rFonts w:hint="eastAsia"/>
                <w:sz w:val="22"/>
              </w:rPr>
              <w:t>1</w:t>
            </w:r>
            <w:r w:rsidR="00D9433A" w:rsidRPr="005C0FDE">
              <w:rPr>
                <w:rFonts w:hint="eastAsia"/>
                <w:sz w:val="22"/>
              </w:rPr>
              <w:t>日から令和</w:t>
            </w:r>
            <w:r w:rsidR="00D9433A" w:rsidRPr="005C0FDE">
              <w:rPr>
                <w:rFonts w:hint="eastAsia"/>
                <w:sz w:val="22"/>
              </w:rPr>
              <w:t>9</w:t>
            </w:r>
            <w:r w:rsidR="00D9433A" w:rsidRPr="005C0FDE">
              <w:rPr>
                <w:rFonts w:hint="eastAsia"/>
                <w:sz w:val="22"/>
              </w:rPr>
              <w:t>年</w:t>
            </w:r>
            <w:r w:rsidR="00D9433A" w:rsidRPr="005C0FDE">
              <w:rPr>
                <w:rFonts w:hint="eastAsia"/>
                <w:sz w:val="22"/>
              </w:rPr>
              <w:t>3</w:t>
            </w:r>
            <w:r w:rsidR="00D9433A" w:rsidRPr="005C0FDE">
              <w:rPr>
                <w:rFonts w:hint="eastAsia"/>
                <w:sz w:val="22"/>
              </w:rPr>
              <w:t>月</w:t>
            </w:r>
            <w:r w:rsidR="00D9433A" w:rsidRPr="005C0FDE">
              <w:rPr>
                <w:rFonts w:hint="eastAsia"/>
                <w:sz w:val="22"/>
              </w:rPr>
              <w:t>31</w:t>
            </w:r>
            <w:r w:rsidR="00D9433A" w:rsidRPr="005C0FDE">
              <w:rPr>
                <w:rFonts w:hint="eastAsia"/>
                <w:sz w:val="22"/>
              </w:rPr>
              <w:t>日まで実施します。</w:t>
            </w:r>
            <w:r w:rsidR="00D9433A" w:rsidRPr="005C0FDE">
              <w:rPr>
                <w:rFonts w:hint="eastAsia"/>
                <w:sz w:val="22"/>
              </w:rPr>
              <w:br/>
            </w:r>
            <w:r w:rsidR="00D9433A" w:rsidRPr="005C0FDE">
              <w:rPr>
                <w:rFonts w:hint="eastAsia"/>
                <w:sz w:val="22"/>
              </w:rPr>
              <w:t>④未受診者健診については、今年度も健診追加期間を</w:t>
            </w:r>
            <w:r w:rsidR="00D9433A" w:rsidRPr="005C0FDE">
              <w:rPr>
                <w:rFonts w:hint="eastAsia"/>
                <w:sz w:val="22"/>
              </w:rPr>
              <w:t>2</w:t>
            </w:r>
            <w:r w:rsidR="00D9433A" w:rsidRPr="005C0FDE">
              <w:rPr>
                <w:rFonts w:hint="eastAsia"/>
                <w:sz w:val="22"/>
              </w:rPr>
              <w:t>回設定する</w:t>
            </w:r>
            <w:r w:rsidR="00D9433A" w:rsidRPr="005C0FDE">
              <w:rPr>
                <w:rFonts w:hint="eastAsia"/>
                <w:sz w:val="22"/>
              </w:rPr>
              <w:lastRenderedPageBreak/>
              <w:t>予定です。</w:t>
            </w:r>
            <w:r w:rsidR="00D9433A" w:rsidRPr="005C0FDE">
              <w:rPr>
                <w:rFonts w:hint="eastAsia"/>
                <w:sz w:val="22"/>
              </w:rPr>
              <w:br/>
            </w:r>
            <w:r w:rsidR="00D9433A" w:rsidRPr="005C0FDE">
              <w:rPr>
                <w:rFonts w:hint="eastAsia"/>
                <w:sz w:val="22"/>
              </w:rPr>
              <w:t>⑤ヘルスサポート事業、⑥情報提供、⑦詳細健診、⑧詳細健診該当者以外の心電図検査についても、昨年度同様に実施します。</w:t>
            </w:r>
            <w:r w:rsidR="00D9433A" w:rsidRPr="005C0FDE">
              <w:rPr>
                <w:rFonts w:hint="eastAsia"/>
                <w:sz w:val="22"/>
              </w:rPr>
              <w:br/>
            </w:r>
            <w:r w:rsidR="00D9433A" w:rsidRPr="005C0FDE">
              <w:rPr>
                <w:rFonts w:hint="eastAsia"/>
                <w:sz w:val="22"/>
              </w:rPr>
              <w:t>次に、</w:t>
            </w:r>
            <w:r w:rsidR="00D9433A" w:rsidRPr="005C0FDE">
              <w:rPr>
                <w:rFonts w:hint="eastAsia"/>
                <w:sz w:val="22"/>
              </w:rPr>
              <w:t>2</w:t>
            </w:r>
            <w:r w:rsidR="00D9433A" w:rsidRPr="005C0FDE">
              <w:rPr>
                <w:rFonts w:hint="eastAsia"/>
                <w:sz w:val="22"/>
              </w:rPr>
              <w:t>、受診勧奨方法です。</w:t>
            </w:r>
            <w:r w:rsidR="00D9433A" w:rsidRPr="005C0FDE">
              <w:rPr>
                <w:rFonts w:hint="eastAsia"/>
                <w:sz w:val="22"/>
              </w:rPr>
              <w:br/>
            </w:r>
            <w:r w:rsidR="00D9433A" w:rsidRPr="005C0FDE">
              <w:rPr>
                <w:rFonts w:hint="eastAsia"/>
                <w:sz w:val="22"/>
              </w:rPr>
              <w:t>令和</w:t>
            </w:r>
            <w:r w:rsidR="00D9433A" w:rsidRPr="005C0FDE">
              <w:rPr>
                <w:rFonts w:hint="eastAsia"/>
                <w:sz w:val="22"/>
              </w:rPr>
              <w:t>7</w:t>
            </w:r>
            <w:r w:rsidR="00D9433A" w:rsidRPr="005C0FDE">
              <w:rPr>
                <w:rFonts w:hint="eastAsia"/>
                <w:sz w:val="22"/>
              </w:rPr>
              <w:t>年度の事業評価では、</w:t>
            </w:r>
            <w:r w:rsidR="00D9433A" w:rsidRPr="005C0FDE">
              <w:rPr>
                <w:rFonts w:hint="eastAsia"/>
                <w:sz w:val="22"/>
              </w:rPr>
              <w:t>40</w:t>
            </w:r>
            <w:r w:rsidR="00D9433A" w:rsidRPr="005C0FDE">
              <w:rPr>
                <w:rFonts w:hint="eastAsia"/>
                <w:sz w:val="22"/>
              </w:rPr>
              <w:t>代、</w:t>
            </w:r>
            <w:r w:rsidR="00D9433A" w:rsidRPr="005C0FDE">
              <w:rPr>
                <w:rFonts w:hint="eastAsia"/>
                <w:sz w:val="22"/>
              </w:rPr>
              <w:t>50</w:t>
            </w:r>
            <w:r w:rsidR="00D9433A" w:rsidRPr="005C0FDE">
              <w:rPr>
                <w:rFonts w:hint="eastAsia"/>
                <w:sz w:val="22"/>
              </w:rPr>
              <w:t>代の受診率が低下していることが課題と考えられました。そのため、令和</w:t>
            </w:r>
            <w:r w:rsidR="00D9433A" w:rsidRPr="005C0FDE">
              <w:rPr>
                <w:rFonts w:hint="eastAsia"/>
                <w:sz w:val="22"/>
              </w:rPr>
              <w:t>8</w:t>
            </w:r>
            <w:r w:rsidR="00D9433A" w:rsidRPr="005C0FDE">
              <w:rPr>
                <w:rFonts w:hint="eastAsia"/>
                <w:sz w:val="22"/>
              </w:rPr>
              <w:t>年度は、若年層への勧奨ハガキの内容を見直しました。また、市報やポスターなどにも</w:t>
            </w:r>
            <w:r w:rsidR="00D9433A" w:rsidRPr="005C0FDE">
              <w:rPr>
                <w:rFonts w:hint="eastAsia"/>
                <w:sz w:val="22"/>
              </w:rPr>
              <w:t>WEB</w:t>
            </w:r>
            <w:r w:rsidR="00D9433A" w:rsidRPr="005C0FDE">
              <w:rPr>
                <w:rFonts w:hint="eastAsia"/>
                <w:sz w:val="22"/>
              </w:rPr>
              <w:t>予約用の</w:t>
            </w:r>
            <w:r w:rsidR="00D9433A" w:rsidRPr="005C0FDE">
              <w:rPr>
                <w:rFonts w:hint="eastAsia"/>
                <w:sz w:val="22"/>
              </w:rPr>
              <w:t>QR</w:t>
            </w:r>
            <w:r w:rsidR="00D9433A" w:rsidRPr="005C0FDE">
              <w:rPr>
                <w:rFonts w:hint="eastAsia"/>
                <w:sz w:val="22"/>
              </w:rPr>
              <w:t>コードを掲載するなど、若年層に合わせた受診勧奨を行っていきます。さらに、前年度に受診された方のうち、生活習慣病発症のリスクが高いと考えられる</w:t>
            </w:r>
            <w:r w:rsidR="00D9433A" w:rsidRPr="005C0FDE">
              <w:rPr>
                <w:rFonts w:hint="eastAsia"/>
                <w:sz w:val="22"/>
              </w:rPr>
              <w:t>40</w:t>
            </w:r>
            <w:r w:rsidR="00D9433A" w:rsidRPr="005C0FDE">
              <w:rPr>
                <w:rFonts w:hint="eastAsia"/>
                <w:sz w:val="22"/>
              </w:rPr>
              <w:t>～</w:t>
            </w:r>
            <w:r w:rsidR="00D9433A" w:rsidRPr="005C0FDE">
              <w:rPr>
                <w:rFonts w:hint="eastAsia"/>
                <w:sz w:val="22"/>
              </w:rPr>
              <w:t>59</w:t>
            </w:r>
            <w:r w:rsidR="00D9433A" w:rsidRPr="005C0FDE">
              <w:rPr>
                <w:rFonts w:hint="eastAsia"/>
                <w:sz w:val="22"/>
              </w:rPr>
              <w:t>歳の方に対して、継続して受診していただくため、訪問や電話による受診勧奨も実施します。</w:t>
            </w:r>
            <w:r w:rsidR="00D9433A" w:rsidRPr="005C0FDE">
              <w:rPr>
                <w:rFonts w:hint="eastAsia"/>
                <w:sz w:val="22"/>
              </w:rPr>
              <w:br/>
            </w:r>
            <w:r>
              <w:rPr>
                <w:rFonts w:hint="eastAsia"/>
                <w:sz w:val="22"/>
              </w:rPr>
              <w:t>Ⅱ、特定保健指導</w:t>
            </w:r>
          </w:p>
          <w:p w14:paraId="143DFDFB" w14:textId="77777777" w:rsidR="001522B3" w:rsidRDefault="00D9433A" w:rsidP="00D9433A">
            <w:pPr>
              <w:snapToGrid w:val="0"/>
              <w:spacing w:line="200" w:lineRule="atLeast"/>
              <w:rPr>
                <w:sz w:val="22"/>
              </w:rPr>
            </w:pPr>
            <w:r w:rsidRPr="005C0FDE">
              <w:rPr>
                <w:rFonts w:hint="eastAsia"/>
                <w:sz w:val="22"/>
              </w:rPr>
              <w:t>こちらも</w:t>
            </w:r>
            <w:r w:rsidRPr="005C0FDE">
              <w:rPr>
                <w:rFonts w:hint="eastAsia"/>
                <w:sz w:val="22"/>
              </w:rPr>
              <w:t>6</w:t>
            </w:r>
            <w:r w:rsidRPr="005C0FDE">
              <w:rPr>
                <w:rFonts w:hint="eastAsia"/>
                <w:sz w:val="22"/>
              </w:rPr>
              <w:t>月下旬から開始しており、一人でも多くの方にお会いできるよう案内を行っています。今年度も訪問に力を入れており、対象者の生活状況が把握しやすい自宅にて保健指導を実施したいと考えています。また、効果的に保健指導を行っていくため、今年度より保健センターに体組成計を導入しました。脂肪率や筋肉量を見える化することで、対象者自身が身体の変化を確認できるようにし、生活習慣改善への意欲向上につなげていきます。</w:t>
            </w:r>
            <w:r w:rsidRPr="005C0FDE">
              <w:rPr>
                <w:rFonts w:hint="eastAsia"/>
                <w:sz w:val="22"/>
              </w:rPr>
              <w:br/>
            </w:r>
            <w:r w:rsidR="001522B3">
              <w:rPr>
                <w:rFonts w:hint="eastAsia"/>
                <w:sz w:val="22"/>
              </w:rPr>
              <w:t xml:space="preserve">Ⅲ、二次健診　</w:t>
            </w:r>
            <w:r w:rsidRPr="005C0FDE">
              <w:rPr>
                <w:rFonts w:hint="eastAsia"/>
                <w:sz w:val="22"/>
              </w:rPr>
              <w:t>Ⅳ、アルブミン尿検査</w:t>
            </w:r>
          </w:p>
          <w:p w14:paraId="29454D71" w14:textId="77777777" w:rsidR="001522B3" w:rsidRDefault="00D9433A" w:rsidP="00D9433A">
            <w:pPr>
              <w:snapToGrid w:val="0"/>
              <w:spacing w:line="200" w:lineRule="atLeast"/>
              <w:rPr>
                <w:sz w:val="22"/>
              </w:rPr>
            </w:pPr>
            <w:r w:rsidRPr="005C0FDE">
              <w:rPr>
                <w:rFonts w:hint="eastAsia"/>
                <w:sz w:val="22"/>
              </w:rPr>
              <w:t>昨年度から変更はありません。</w:t>
            </w:r>
          </w:p>
          <w:p w14:paraId="62B8B7EC" w14:textId="77777777" w:rsidR="001522B3" w:rsidRDefault="001522B3" w:rsidP="00D9433A">
            <w:pPr>
              <w:snapToGrid w:val="0"/>
              <w:spacing w:line="200" w:lineRule="atLeast"/>
              <w:rPr>
                <w:sz w:val="22"/>
              </w:rPr>
            </w:pPr>
            <w:r>
              <w:rPr>
                <w:rFonts w:hint="eastAsia"/>
                <w:sz w:val="22"/>
              </w:rPr>
              <w:t>Ⅴ、</w:t>
            </w:r>
            <w:r w:rsidR="00D9433A" w:rsidRPr="005C0FDE">
              <w:rPr>
                <w:rFonts w:hint="eastAsia"/>
                <w:sz w:val="22"/>
              </w:rPr>
              <w:t>尿中ナトリウム・尿中クレアチニン検査</w:t>
            </w:r>
          </w:p>
          <w:p w14:paraId="6374CAB3" w14:textId="77777777" w:rsidR="001522B3" w:rsidRDefault="00D9433A" w:rsidP="00D9433A">
            <w:pPr>
              <w:snapToGrid w:val="0"/>
              <w:spacing w:line="200" w:lineRule="atLeast"/>
              <w:rPr>
                <w:sz w:val="22"/>
              </w:rPr>
            </w:pPr>
            <w:r w:rsidRPr="005C0FDE">
              <w:rPr>
                <w:rFonts w:hint="eastAsia"/>
                <w:sz w:val="22"/>
              </w:rPr>
              <w:t>昨年度から新たに実施している検査です。対象者は、集団健診受診者のうち、収縮期血圧が</w:t>
            </w:r>
            <w:r w:rsidRPr="005C0FDE">
              <w:rPr>
                <w:rFonts w:hint="eastAsia"/>
                <w:sz w:val="22"/>
              </w:rPr>
              <w:t>160mmHg</w:t>
            </w:r>
            <w:r w:rsidRPr="005C0FDE">
              <w:rPr>
                <w:rFonts w:hint="eastAsia"/>
                <w:sz w:val="22"/>
              </w:rPr>
              <w:t>以上、または拡張期血圧が</w:t>
            </w:r>
            <w:r w:rsidRPr="005C0FDE">
              <w:rPr>
                <w:rFonts w:hint="eastAsia"/>
                <w:sz w:val="22"/>
              </w:rPr>
              <w:t>100mmHg</w:t>
            </w:r>
            <w:r w:rsidRPr="005C0FDE">
              <w:rPr>
                <w:rFonts w:hint="eastAsia"/>
                <w:sz w:val="22"/>
              </w:rPr>
              <w:t>以上の方です。この検査では、</w:t>
            </w:r>
            <w:r w:rsidRPr="005C0FDE">
              <w:rPr>
                <w:rFonts w:hint="eastAsia"/>
                <w:sz w:val="22"/>
              </w:rPr>
              <w:t>1</w:t>
            </w:r>
            <w:r w:rsidRPr="005C0FDE">
              <w:rPr>
                <w:rFonts w:hint="eastAsia"/>
                <w:sz w:val="22"/>
              </w:rPr>
              <w:t>日の塩分摂取量の推定値を把握することができます。集団健診受診者へは、結果説明会で全員に保健指導を行っていますので、その際に検査結果を活用し、高血圧予防の観点から具体的な指導につなげていきたいと考えています。</w:t>
            </w:r>
            <w:r w:rsidRPr="005C0FDE">
              <w:rPr>
                <w:rFonts w:hint="eastAsia"/>
                <w:sz w:val="22"/>
              </w:rPr>
              <w:br/>
            </w:r>
            <w:r w:rsidR="001522B3">
              <w:rPr>
                <w:rFonts w:hint="eastAsia"/>
                <w:sz w:val="22"/>
              </w:rPr>
              <w:t>Ⅶ、重症化予防訪問</w:t>
            </w:r>
          </w:p>
          <w:p w14:paraId="1291196F" w14:textId="77777777" w:rsidR="005C0FDE" w:rsidRDefault="00D9433A" w:rsidP="00D9433A">
            <w:pPr>
              <w:snapToGrid w:val="0"/>
              <w:spacing w:line="200" w:lineRule="atLeast"/>
              <w:rPr>
                <w:sz w:val="22"/>
              </w:rPr>
            </w:pPr>
            <w:r w:rsidRPr="005C0FDE">
              <w:rPr>
                <w:rFonts w:hint="eastAsia"/>
                <w:sz w:val="22"/>
              </w:rPr>
              <w:t>糖尿病性腎症、糖尿病や高血圧の未治療・治療中断者、生活習慣病の重症化の危険性がある方を健診結果から抽出し、対象者へ保健師や管理栄養士が訪問して保健指導を行っています。対象者の中には通院中の方もいらっしゃるため、必要な際には、かかりつけ医と連携を取りながら保健指導を行っていきます。また、特定保健指導でも用いる体組成計をこちらでも利用して、対象の方の生活改善につなげていきます。</w:t>
            </w:r>
          </w:p>
          <w:p w14:paraId="6DC89A56" w14:textId="32940679" w:rsidR="004A1CDF" w:rsidRPr="005C0FDE" w:rsidRDefault="00D9433A" w:rsidP="00D9433A">
            <w:pPr>
              <w:snapToGrid w:val="0"/>
              <w:spacing w:line="200" w:lineRule="atLeast"/>
              <w:rPr>
                <w:sz w:val="22"/>
              </w:rPr>
            </w:pPr>
            <w:r w:rsidRPr="005C0FDE">
              <w:rPr>
                <w:rFonts w:hint="eastAsia"/>
                <w:sz w:val="22"/>
              </w:rPr>
              <w:br/>
            </w:r>
            <w:r w:rsidRPr="005C0FDE">
              <w:rPr>
                <w:rFonts w:hint="eastAsia"/>
                <w:sz w:val="22"/>
              </w:rPr>
              <w:t>以上が令和</w:t>
            </w:r>
            <w:r w:rsidRPr="005C0FDE">
              <w:rPr>
                <w:rFonts w:hint="eastAsia"/>
                <w:sz w:val="22"/>
              </w:rPr>
              <w:t>8</w:t>
            </w:r>
            <w:r w:rsidRPr="005C0FDE">
              <w:rPr>
                <w:rFonts w:hint="eastAsia"/>
                <w:sz w:val="22"/>
              </w:rPr>
              <w:t>年度の事業計画となります</w:t>
            </w:r>
            <w:r w:rsidR="006C12ED">
              <w:rPr>
                <w:rFonts w:hint="eastAsia"/>
                <w:sz w:val="22"/>
              </w:rPr>
              <w:t>。</w:t>
            </w:r>
          </w:p>
          <w:p w14:paraId="79C6F20F" w14:textId="77777777" w:rsidR="003B0AA3" w:rsidRPr="005C0FDE" w:rsidRDefault="003B0AA3" w:rsidP="00D9433A">
            <w:pPr>
              <w:snapToGrid w:val="0"/>
              <w:spacing w:line="200" w:lineRule="atLeast"/>
              <w:rPr>
                <w:sz w:val="22"/>
              </w:rPr>
            </w:pPr>
          </w:p>
          <w:p w14:paraId="604128AD" w14:textId="77777777" w:rsidR="00A36BC0" w:rsidRPr="005C0FDE" w:rsidRDefault="008140CC" w:rsidP="00045E8A">
            <w:pPr>
              <w:rPr>
                <w:sz w:val="22"/>
              </w:rPr>
            </w:pPr>
            <w:r w:rsidRPr="005C0FDE">
              <w:rPr>
                <w:rFonts w:hint="eastAsia"/>
                <w:sz w:val="22"/>
              </w:rPr>
              <w:t>「今後のスケジュール」</w:t>
            </w:r>
            <w:r w:rsidR="00A36BC0" w:rsidRPr="005C0FDE">
              <w:rPr>
                <w:rFonts w:hint="eastAsia"/>
                <w:sz w:val="22"/>
              </w:rPr>
              <w:t>について事務局から</w:t>
            </w:r>
            <w:r w:rsidRPr="005C0FDE">
              <w:rPr>
                <w:rFonts w:hint="eastAsia"/>
                <w:sz w:val="22"/>
              </w:rPr>
              <w:t>説明</w:t>
            </w:r>
            <w:r w:rsidR="00A36BC0" w:rsidRPr="005C0FDE">
              <w:rPr>
                <w:rFonts w:hint="eastAsia"/>
                <w:sz w:val="22"/>
              </w:rPr>
              <w:t>。</w:t>
            </w:r>
          </w:p>
          <w:p w14:paraId="3EC25F2C" w14:textId="77777777" w:rsidR="00A36BC0" w:rsidRPr="005C0FDE" w:rsidRDefault="008140CC" w:rsidP="00CD4F41">
            <w:pPr>
              <w:rPr>
                <w:rFonts w:asciiTheme="minorEastAsia" w:hAnsiTheme="minorEastAsia" w:cs="ＭＳ 明朝"/>
                <w:kern w:val="0"/>
                <w:sz w:val="22"/>
              </w:rPr>
            </w:pPr>
            <w:r w:rsidRPr="005C0FDE">
              <w:rPr>
                <w:rFonts w:asciiTheme="minorEastAsia" w:hAnsiTheme="minorEastAsia" w:cs="ＭＳ 明朝" w:hint="eastAsia"/>
                <w:kern w:val="0"/>
                <w:sz w:val="22"/>
              </w:rPr>
              <w:t xml:space="preserve">　</w:t>
            </w:r>
            <w:r w:rsidR="00045E8A" w:rsidRPr="005C0FDE">
              <w:rPr>
                <w:rFonts w:asciiTheme="minorEastAsia" w:hAnsiTheme="minorEastAsia" w:cs="ＭＳ 明朝" w:hint="eastAsia"/>
                <w:kern w:val="0"/>
                <w:sz w:val="22"/>
              </w:rPr>
              <w:t>（質疑なし）</w:t>
            </w:r>
          </w:p>
          <w:p w14:paraId="41C9EB28" w14:textId="77777777" w:rsidR="001C3A8A" w:rsidRPr="005C0FDE" w:rsidRDefault="001C3A8A" w:rsidP="00CD4F41">
            <w:pPr>
              <w:rPr>
                <w:rFonts w:asciiTheme="minorEastAsia" w:hAnsiTheme="minorEastAsia" w:cs="ＭＳ 明朝"/>
                <w:color w:val="FF0000"/>
                <w:kern w:val="0"/>
                <w:sz w:val="22"/>
              </w:rPr>
            </w:pPr>
          </w:p>
          <w:p w14:paraId="6AD87190" w14:textId="698CA8E4" w:rsidR="002D1324" w:rsidRPr="005C0FDE" w:rsidRDefault="00A36BC0" w:rsidP="000C0881">
            <w:pPr>
              <w:rPr>
                <w:rFonts w:asciiTheme="minorEastAsia" w:hAnsiTheme="minorEastAsia"/>
                <w:sz w:val="22"/>
              </w:rPr>
            </w:pPr>
            <w:r w:rsidRPr="005C0FDE">
              <w:rPr>
                <w:rFonts w:asciiTheme="minorEastAsia" w:hAnsiTheme="minorEastAsia" w:hint="eastAsia"/>
                <w:sz w:val="22"/>
              </w:rPr>
              <w:t>（閉会</w:t>
            </w:r>
            <w:r w:rsidR="006C12ED">
              <w:rPr>
                <w:rFonts w:asciiTheme="minorEastAsia" w:hAnsiTheme="minorEastAsia" w:hint="eastAsia"/>
                <w:sz w:val="22"/>
              </w:rPr>
              <w:t>）</w:t>
            </w:r>
          </w:p>
        </w:tc>
      </w:tr>
    </w:tbl>
    <w:p w14:paraId="1400D991" w14:textId="77777777" w:rsidR="00D160FB" w:rsidRPr="005C0FDE" w:rsidRDefault="00D160FB" w:rsidP="006C12ED">
      <w:pPr>
        <w:rPr>
          <w:color w:val="FF0000"/>
          <w:sz w:val="22"/>
        </w:rPr>
      </w:pPr>
    </w:p>
    <w:sectPr w:rsidR="00D160FB" w:rsidRPr="005C0FDE" w:rsidSect="00185A15">
      <w:footerReference w:type="default" r:id="rId8"/>
      <w:pgSz w:w="11906" w:h="16838" w:code="9"/>
      <w:pgMar w:top="1134" w:right="1134" w:bottom="1134" w:left="1134" w:header="737" w:footer="73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F456E" w14:textId="77777777" w:rsidR="006B1F90" w:rsidRDefault="006B1F90" w:rsidP="00185A15">
      <w:r>
        <w:separator/>
      </w:r>
    </w:p>
  </w:endnote>
  <w:endnote w:type="continuationSeparator" w:id="0">
    <w:p w14:paraId="4814847D" w14:textId="77777777" w:rsidR="006B1F90" w:rsidRDefault="006B1F90" w:rsidP="00185A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3888634"/>
      <w:docPartObj>
        <w:docPartGallery w:val="Page Numbers (Bottom of Page)"/>
        <w:docPartUnique/>
      </w:docPartObj>
    </w:sdtPr>
    <w:sdtEndPr/>
    <w:sdtContent>
      <w:p w14:paraId="09C4F32B" w14:textId="7F14CC4E" w:rsidR="006C12ED" w:rsidRDefault="006C12ED">
        <w:pPr>
          <w:pStyle w:val="a6"/>
          <w:jc w:val="center"/>
        </w:pPr>
        <w:r>
          <w:fldChar w:fldCharType="begin"/>
        </w:r>
        <w:r>
          <w:instrText>PAGE   \* MERGEFORMAT</w:instrText>
        </w:r>
        <w:r>
          <w:fldChar w:fldCharType="separate"/>
        </w:r>
        <w:r>
          <w:rPr>
            <w:lang w:val="ja-JP"/>
          </w:rPr>
          <w:t>2</w:t>
        </w:r>
        <w:r>
          <w:fldChar w:fldCharType="end"/>
        </w:r>
      </w:p>
    </w:sdtContent>
  </w:sdt>
  <w:p w14:paraId="453D8C8E" w14:textId="77777777" w:rsidR="006C12ED" w:rsidRDefault="006C12E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5106A" w14:textId="77777777" w:rsidR="006B1F90" w:rsidRDefault="006B1F90" w:rsidP="00185A15">
      <w:r>
        <w:separator/>
      </w:r>
    </w:p>
  </w:footnote>
  <w:footnote w:type="continuationSeparator" w:id="0">
    <w:p w14:paraId="50EBACFC" w14:textId="77777777" w:rsidR="006B1F90" w:rsidRDefault="006B1F90" w:rsidP="00185A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D2F93"/>
    <w:multiLevelType w:val="hybridMultilevel"/>
    <w:tmpl w:val="28A00ABE"/>
    <w:lvl w:ilvl="0" w:tplc="E6E685C2">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31F40C59"/>
    <w:multiLevelType w:val="hybridMultilevel"/>
    <w:tmpl w:val="26C854F4"/>
    <w:lvl w:ilvl="0" w:tplc="C234C0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AF04C3C"/>
    <w:multiLevelType w:val="hybridMultilevel"/>
    <w:tmpl w:val="47FAB2DA"/>
    <w:lvl w:ilvl="0" w:tplc="036EEB4C">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55EB5C72"/>
    <w:multiLevelType w:val="hybridMultilevel"/>
    <w:tmpl w:val="1436D664"/>
    <w:lvl w:ilvl="0" w:tplc="8D28E01C">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num w:numId="1" w16cid:durableId="9359441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34786690">
    <w:abstractNumId w:val="1"/>
  </w:num>
  <w:num w:numId="3" w16cid:durableId="1404789812">
    <w:abstractNumId w:val="2"/>
  </w:num>
  <w:num w:numId="4" w16cid:durableId="8701502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39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9FA"/>
    <w:rsid w:val="00004341"/>
    <w:rsid w:val="00012119"/>
    <w:rsid w:val="00014780"/>
    <w:rsid w:val="000216CD"/>
    <w:rsid w:val="00023F9A"/>
    <w:rsid w:val="00030293"/>
    <w:rsid w:val="00031B76"/>
    <w:rsid w:val="00033BF8"/>
    <w:rsid w:val="000403BE"/>
    <w:rsid w:val="00045E8A"/>
    <w:rsid w:val="000655CA"/>
    <w:rsid w:val="00082457"/>
    <w:rsid w:val="00090923"/>
    <w:rsid w:val="000B1933"/>
    <w:rsid w:val="000C0881"/>
    <w:rsid w:val="000C7FBC"/>
    <w:rsid w:val="000D0F98"/>
    <w:rsid w:val="000D7B12"/>
    <w:rsid w:val="000E1665"/>
    <w:rsid w:val="000E47E7"/>
    <w:rsid w:val="000E52CB"/>
    <w:rsid w:val="000E6D9C"/>
    <w:rsid w:val="000F6F07"/>
    <w:rsid w:val="001037F6"/>
    <w:rsid w:val="001175C7"/>
    <w:rsid w:val="00117B8E"/>
    <w:rsid w:val="00126D41"/>
    <w:rsid w:val="00130900"/>
    <w:rsid w:val="00131782"/>
    <w:rsid w:val="00132B8B"/>
    <w:rsid w:val="00142CB7"/>
    <w:rsid w:val="00147D9A"/>
    <w:rsid w:val="001522B3"/>
    <w:rsid w:val="0015243C"/>
    <w:rsid w:val="00155EDA"/>
    <w:rsid w:val="001563EB"/>
    <w:rsid w:val="00161DD1"/>
    <w:rsid w:val="00164B27"/>
    <w:rsid w:val="00164BDA"/>
    <w:rsid w:val="00173E08"/>
    <w:rsid w:val="00180FC8"/>
    <w:rsid w:val="00185A15"/>
    <w:rsid w:val="00190FD1"/>
    <w:rsid w:val="00191F5D"/>
    <w:rsid w:val="001A32DE"/>
    <w:rsid w:val="001B3BBB"/>
    <w:rsid w:val="001C0C58"/>
    <w:rsid w:val="001C3A8A"/>
    <w:rsid w:val="001C4CD3"/>
    <w:rsid w:val="001E4DB1"/>
    <w:rsid w:val="001E7146"/>
    <w:rsid w:val="001F05BB"/>
    <w:rsid w:val="002051F1"/>
    <w:rsid w:val="00205F39"/>
    <w:rsid w:val="00214E1A"/>
    <w:rsid w:val="0023037E"/>
    <w:rsid w:val="002427D9"/>
    <w:rsid w:val="0028159F"/>
    <w:rsid w:val="00284C08"/>
    <w:rsid w:val="00292201"/>
    <w:rsid w:val="002963BE"/>
    <w:rsid w:val="002A0FE6"/>
    <w:rsid w:val="002A5861"/>
    <w:rsid w:val="002A5E94"/>
    <w:rsid w:val="002A659D"/>
    <w:rsid w:val="002B3F02"/>
    <w:rsid w:val="002B7F28"/>
    <w:rsid w:val="002C1D94"/>
    <w:rsid w:val="002D07F2"/>
    <w:rsid w:val="002D1324"/>
    <w:rsid w:val="002E092A"/>
    <w:rsid w:val="002E18DB"/>
    <w:rsid w:val="002F19E6"/>
    <w:rsid w:val="002F3E10"/>
    <w:rsid w:val="00302475"/>
    <w:rsid w:val="00304908"/>
    <w:rsid w:val="0031199E"/>
    <w:rsid w:val="003165D8"/>
    <w:rsid w:val="00322DD9"/>
    <w:rsid w:val="00330A1A"/>
    <w:rsid w:val="003345F2"/>
    <w:rsid w:val="00343C9F"/>
    <w:rsid w:val="00344555"/>
    <w:rsid w:val="00350E1F"/>
    <w:rsid w:val="003522FF"/>
    <w:rsid w:val="003611D5"/>
    <w:rsid w:val="0036676C"/>
    <w:rsid w:val="003677F7"/>
    <w:rsid w:val="0037080A"/>
    <w:rsid w:val="00382C55"/>
    <w:rsid w:val="003A13AE"/>
    <w:rsid w:val="003A2151"/>
    <w:rsid w:val="003A67EF"/>
    <w:rsid w:val="003B0AA3"/>
    <w:rsid w:val="003B5D98"/>
    <w:rsid w:val="003C2700"/>
    <w:rsid w:val="003C6390"/>
    <w:rsid w:val="003C6AE1"/>
    <w:rsid w:val="003C6B27"/>
    <w:rsid w:val="003E12B7"/>
    <w:rsid w:val="003E1E5E"/>
    <w:rsid w:val="003E3FAA"/>
    <w:rsid w:val="003E51F7"/>
    <w:rsid w:val="003F3E84"/>
    <w:rsid w:val="003F52EC"/>
    <w:rsid w:val="003F6AE0"/>
    <w:rsid w:val="004052EC"/>
    <w:rsid w:val="00416C83"/>
    <w:rsid w:val="00423A06"/>
    <w:rsid w:val="004305DF"/>
    <w:rsid w:val="00430EC7"/>
    <w:rsid w:val="004359CB"/>
    <w:rsid w:val="00440ED1"/>
    <w:rsid w:val="0045201C"/>
    <w:rsid w:val="00464BD2"/>
    <w:rsid w:val="00477E89"/>
    <w:rsid w:val="00481020"/>
    <w:rsid w:val="00484BCE"/>
    <w:rsid w:val="004A1CDF"/>
    <w:rsid w:val="004A43B8"/>
    <w:rsid w:val="004B0517"/>
    <w:rsid w:val="004B17E6"/>
    <w:rsid w:val="004D2D2B"/>
    <w:rsid w:val="004D6832"/>
    <w:rsid w:val="004D74D4"/>
    <w:rsid w:val="004E4018"/>
    <w:rsid w:val="004F285D"/>
    <w:rsid w:val="00510348"/>
    <w:rsid w:val="0051156C"/>
    <w:rsid w:val="0051238A"/>
    <w:rsid w:val="005201F4"/>
    <w:rsid w:val="00522190"/>
    <w:rsid w:val="00532675"/>
    <w:rsid w:val="0053595A"/>
    <w:rsid w:val="00546D67"/>
    <w:rsid w:val="00561DD3"/>
    <w:rsid w:val="005666D5"/>
    <w:rsid w:val="00566DE4"/>
    <w:rsid w:val="005776CB"/>
    <w:rsid w:val="0058131C"/>
    <w:rsid w:val="005923BB"/>
    <w:rsid w:val="005A03B7"/>
    <w:rsid w:val="005A296B"/>
    <w:rsid w:val="005A40CB"/>
    <w:rsid w:val="005A7D3C"/>
    <w:rsid w:val="005B1012"/>
    <w:rsid w:val="005B3E2D"/>
    <w:rsid w:val="005B5DD0"/>
    <w:rsid w:val="005B635F"/>
    <w:rsid w:val="005C0FDE"/>
    <w:rsid w:val="005C3381"/>
    <w:rsid w:val="005D1D13"/>
    <w:rsid w:val="005D3121"/>
    <w:rsid w:val="005D3C61"/>
    <w:rsid w:val="005F4A81"/>
    <w:rsid w:val="0060080C"/>
    <w:rsid w:val="00603985"/>
    <w:rsid w:val="00607337"/>
    <w:rsid w:val="0061616F"/>
    <w:rsid w:val="00617A2E"/>
    <w:rsid w:val="00623EC1"/>
    <w:rsid w:val="00627E99"/>
    <w:rsid w:val="00630B4B"/>
    <w:rsid w:val="00640F2E"/>
    <w:rsid w:val="00645E55"/>
    <w:rsid w:val="00672108"/>
    <w:rsid w:val="0067370E"/>
    <w:rsid w:val="00675624"/>
    <w:rsid w:val="00684C6E"/>
    <w:rsid w:val="0068520E"/>
    <w:rsid w:val="00686F37"/>
    <w:rsid w:val="0069460B"/>
    <w:rsid w:val="006A01DE"/>
    <w:rsid w:val="006B1F90"/>
    <w:rsid w:val="006B46C6"/>
    <w:rsid w:val="006C12ED"/>
    <w:rsid w:val="006E5328"/>
    <w:rsid w:val="006F0DCA"/>
    <w:rsid w:val="006F2F0C"/>
    <w:rsid w:val="00700A6E"/>
    <w:rsid w:val="00701FA6"/>
    <w:rsid w:val="0071073C"/>
    <w:rsid w:val="00711066"/>
    <w:rsid w:val="007127EF"/>
    <w:rsid w:val="00715727"/>
    <w:rsid w:val="00725621"/>
    <w:rsid w:val="007269DB"/>
    <w:rsid w:val="00727A16"/>
    <w:rsid w:val="00733385"/>
    <w:rsid w:val="00736796"/>
    <w:rsid w:val="00737116"/>
    <w:rsid w:val="00744CCB"/>
    <w:rsid w:val="007450C1"/>
    <w:rsid w:val="007503F3"/>
    <w:rsid w:val="007540A5"/>
    <w:rsid w:val="00754234"/>
    <w:rsid w:val="00756A9D"/>
    <w:rsid w:val="00761594"/>
    <w:rsid w:val="007621D1"/>
    <w:rsid w:val="007873C7"/>
    <w:rsid w:val="00794F8F"/>
    <w:rsid w:val="00796C18"/>
    <w:rsid w:val="007A025C"/>
    <w:rsid w:val="007A3973"/>
    <w:rsid w:val="007A43E9"/>
    <w:rsid w:val="007B58D3"/>
    <w:rsid w:val="007B6FB3"/>
    <w:rsid w:val="007B7511"/>
    <w:rsid w:val="007C40E4"/>
    <w:rsid w:val="007D4840"/>
    <w:rsid w:val="007E4384"/>
    <w:rsid w:val="007F4D5A"/>
    <w:rsid w:val="007F6666"/>
    <w:rsid w:val="008019B8"/>
    <w:rsid w:val="0080210D"/>
    <w:rsid w:val="008140CC"/>
    <w:rsid w:val="008220AD"/>
    <w:rsid w:val="00847DA8"/>
    <w:rsid w:val="00862B21"/>
    <w:rsid w:val="0086312C"/>
    <w:rsid w:val="008743F3"/>
    <w:rsid w:val="00875096"/>
    <w:rsid w:val="00880919"/>
    <w:rsid w:val="00894360"/>
    <w:rsid w:val="008967E1"/>
    <w:rsid w:val="008A139E"/>
    <w:rsid w:val="008B4478"/>
    <w:rsid w:val="008C304A"/>
    <w:rsid w:val="008D28EE"/>
    <w:rsid w:val="008D58BE"/>
    <w:rsid w:val="008D777D"/>
    <w:rsid w:val="00900565"/>
    <w:rsid w:val="0090317D"/>
    <w:rsid w:val="00906B00"/>
    <w:rsid w:val="00907765"/>
    <w:rsid w:val="00921BB0"/>
    <w:rsid w:val="0092619D"/>
    <w:rsid w:val="00926FB4"/>
    <w:rsid w:val="009441EB"/>
    <w:rsid w:val="00951E88"/>
    <w:rsid w:val="00956595"/>
    <w:rsid w:val="00972602"/>
    <w:rsid w:val="009768A2"/>
    <w:rsid w:val="00980D53"/>
    <w:rsid w:val="00983584"/>
    <w:rsid w:val="0098383D"/>
    <w:rsid w:val="00986131"/>
    <w:rsid w:val="00987EF5"/>
    <w:rsid w:val="009A33AB"/>
    <w:rsid w:val="009B1514"/>
    <w:rsid w:val="009B6192"/>
    <w:rsid w:val="009C53FC"/>
    <w:rsid w:val="009D2A34"/>
    <w:rsid w:val="009D6B81"/>
    <w:rsid w:val="009D7B8F"/>
    <w:rsid w:val="009E1936"/>
    <w:rsid w:val="009E28A7"/>
    <w:rsid w:val="009F0131"/>
    <w:rsid w:val="009F3243"/>
    <w:rsid w:val="00A01630"/>
    <w:rsid w:val="00A018CB"/>
    <w:rsid w:val="00A02A94"/>
    <w:rsid w:val="00A101BF"/>
    <w:rsid w:val="00A17E77"/>
    <w:rsid w:val="00A275C9"/>
    <w:rsid w:val="00A30159"/>
    <w:rsid w:val="00A30CE1"/>
    <w:rsid w:val="00A36BC0"/>
    <w:rsid w:val="00A36EDC"/>
    <w:rsid w:val="00A379FA"/>
    <w:rsid w:val="00A450A4"/>
    <w:rsid w:val="00A47B8F"/>
    <w:rsid w:val="00A50997"/>
    <w:rsid w:val="00A50BE3"/>
    <w:rsid w:val="00A567C0"/>
    <w:rsid w:val="00A82B7D"/>
    <w:rsid w:val="00A94F0B"/>
    <w:rsid w:val="00AC385F"/>
    <w:rsid w:val="00AC4CDD"/>
    <w:rsid w:val="00AC5955"/>
    <w:rsid w:val="00AC5ADF"/>
    <w:rsid w:val="00AD71E6"/>
    <w:rsid w:val="00AD7275"/>
    <w:rsid w:val="00AE6995"/>
    <w:rsid w:val="00AE7CB5"/>
    <w:rsid w:val="00AF10EC"/>
    <w:rsid w:val="00AF4632"/>
    <w:rsid w:val="00AF4C67"/>
    <w:rsid w:val="00B04186"/>
    <w:rsid w:val="00B16BFD"/>
    <w:rsid w:val="00B30103"/>
    <w:rsid w:val="00B30B98"/>
    <w:rsid w:val="00B4033A"/>
    <w:rsid w:val="00B435CC"/>
    <w:rsid w:val="00B504FA"/>
    <w:rsid w:val="00B51944"/>
    <w:rsid w:val="00B57490"/>
    <w:rsid w:val="00B63C5F"/>
    <w:rsid w:val="00B64C29"/>
    <w:rsid w:val="00B7495A"/>
    <w:rsid w:val="00B77736"/>
    <w:rsid w:val="00B800CC"/>
    <w:rsid w:val="00B8069A"/>
    <w:rsid w:val="00BA7ACB"/>
    <w:rsid w:val="00BB6BF2"/>
    <w:rsid w:val="00BB7F84"/>
    <w:rsid w:val="00BC61F0"/>
    <w:rsid w:val="00BC6431"/>
    <w:rsid w:val="00BE0BEE"/>
    <w:rsid w:val="00BE5558"/>
    <w:rsid w:val="00BE718D"/>
    <w:rsid w:val="00BF22CE"/>
    <w:rsid w:val="00C06D6B"/>
    <w:rsid w:val="00C1792E"/>
    <w:rsid w:val="00C251A9"/>
    <w:rsid w:val="00C25E8F"/>
    <w:rsid w:val="00C30B01"/>
    <w:rsid w:val="00C3451F"/>
    <w:rsid w:val="00C36D09"/>
    <w:rsid w:val="00C3730A"/>
    <w:rsid w:val="00C436D1"/>
    <w:rsid w:val="00C43ECC"/>
    <w:rsid w:val="00C715D7"/>
    <w:rsid w:val="00C76189"/>
    <w:rsid w:val="00C839FA"/>
    <w:rsid w:val="00C84307"/>
    <w:rsid w:val="00CA7055"/>
    <w:rsid w:val="00CB0D05"/>
    <w:rsid w:val="00CB537A"/>
    <w:rsid w:val="00CB793E"/>
    <w:rsid w:val="00CC1BF5"/>
    <w:rsid w:val="00CD4F41"/>
    <w:rsid w:val="00CD575E"/>
    <w:rsid w:val="00CD60DF"/>
    <w:rsid w:val="00CE5E95"/>
    <w:rsid w:val="00CF30B1"/>
    <w:rsid w:val="00CF319E"/>
    <w:rsid w:val="00CF6432"/>
    <w:rsid w:val="00D0516D"/>
    <w:rsid w:val="00D108A8"/>
    <w:rsid w:val="00D1282A"/>
    <w:rsid w:val="00D15193"/>
    <w:rsid w:val="00D160FB"/>
    <w:rsid w:val="00D16649"/>
    <w:rsid w:val="00D17146"/>
    <w:rsid w:val="00D30DBC"/>
    <w:rsid w:val="00D37A79"/>
    <w:rsid w:val="00D426B0"/>
    <w:rsid w:val="00D43B7F"/>
    <w:rsid w:val="00D50812"/>
    <w:rsid w:val="00D53232"/>
    <w:rsid w:val="00D55656"/>
    <w:rsid w:val="00D720EA"/>
    <w:rsid w:val="00D74E0F"/>
    <w:rsid w:val="00D84773"/>
    <w:rsid w:val="00D918B7"/>
    <w:rsid w:val="00D939E2"/>
    <w:rsid w:val="00D9433A"/>
    <w:rsid w:val="00D97B73"/>
    <w:rsid w:val="00DB08A3"/>
    <w:rsid w:val="00DB1864"/>
    <w:rsid w:val="00DC290B"/>
    <w:rsid w:val="00DC3753"/>
    <w:rsid w:val="00DE1691"/>
    <w:rsid w:val="00DF79D9"/>
    <w:rsid w:val="00E0239A"/>
    <w:rsid w:val="00E13A99"/>
    <w:rsid w:val="00E16237"/>
    <w:rsid w:val="00E24374"/>
    <w:rsid w:val="00E244D5"/>
    <w:rsid w:val="00E2581A"/>
    <w:rsid w:val="00E30C3C"/>
    <w:rsid w:val="00E33926"/>
    <w:rsid w:val="00E37F03"/>
    <w:rsid w:val="00E41FD4"/>
    <w:rsid w:val="00E42A02"/>
    <w:rsid w:val="00E430EB"/>
    <w:rsid w:val="00E46D7E"/>
    <w:rsid w:val="00E50FCA"/>
    <w:rsid w:val="00E566CB"/>
    <w:rsid w:val="00E642BA"/>
    <w:rsid w:val="00E648D3"/>
    <w:rsid w:val="00E6616D"/>
    <w:rsid w:val="00E909A0"/>
    <w:rsid w:val="00E92DB8"/>
    <w:rsid w:val="00EA24B4"/>
    <w:rsid w:val="00EA6027"/>
    <w:rsid w:val="00EB0799"/>
    <w:rsid w:val="00EE21DA"/>
    <w:rsid w:val="00EE69E8"/>
    <w:rsid w:val="00EF7449"/>
    <w:rsid w:val="00F00BB1"/>
    <w:rsid w:val="00F03D46"/>
    <w:rsid w:val="00F07658"/>
    <w:rsid w:val="00F16731"/>
    <w:rsid w:val="00F16A75"/>
    <w:rsid w:val="00F23759"/>
    <w:rsid w:val="00F27FD0"/>
    <w:rsid w:val="00F33813"/>
    <w:rsid w:val="00F432DC"/>
    <w:rsid w:val="00F46B02"/>
    <w:rsid w:val="00F53062"/>
    <w:rsid w:val="00F61B8A"/>
    <w:rsid w:val="00F63F55"/>
    <w:rsid w:val="00F71647"/>
    <w:rsid w:val="00F7313E"/>
    <w:rsid w:val="00F751B1"/>
    <w:rsid w:val="00F8135F"/>
    <w:rsid w:val="00F908B4"/>
    <w:rsid w:val="00F92F86"/>
    <w:rsid w:val="00FA204E"/>
    <w:rsid w:val="00FA2133"/>
    <w:rsid w:val="00FA6578"/>
    <w:rsid w:val="00FB1F49"/>
    <w:rsid w:val="00FC0EBE"/>
    <w:rsid w:val="00FE2C5A"/>
    <w:rsid w:val="00FF58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9265">
      <v:textbox inset="5.85pt,.7pt,5.85pt,.7pt"/>
    </o:shapedefaults>
    <o:shapelayout v:ext="edit">
      <o:idmap v:ext="edit" data="1"/>
    </o:shapelayout>
  </w:shapeDefaults>
  <w:decimalSymbol w:val="."/>
  <w:listSeparator w:val=","/>
  <w14:docId w14:val="1BBCD49F"/>
  <w15:docId w15:val="{43B24456-CB73-4639-BA3C-37869713D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379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85A15"/>
    <w:pPr>
      <w:tabs>
        <w:tab w:val="center" w:pos="4252"/>
        <w:tab w:val="right" w:pos="8504"/>
      </w:tabs>
      <w:snapToGrid w:val="0"/>
    </w:pPr>
  </w:style>
  <w:style w:type="character" w:customStyle="1" w:styleId="a5">
    <w:name w:val="ヘッダー (文字)"/>
    <w:basedOn w:val="a0"/>
    <w:link w:val="a4"/>
    <w:uiPriority w:val="99"/>
    <w:rsid w:val="00185A15"/>
  </w:style>
  <w:style w:type="paragraph" w:styleId="a6">
    <w:name w:val="footer"/>
    <w:basedOn w:val="a"/>
    <w:link w:val="a7"/>
    <w:uiPriority w:val="99"/>
    <w:unhideWhenUsed/>
    <w:rsid w:val="00185A15"/>
    <w:pPr>
      <w:tabs>
        <w:tab w:val="center" w:pos="4252"/>
        <w:tab w:val="right" w:pos="8504"/>
      </w:tabs>
      <w:snapToGrid w:val="0"/>
    </w:pPr>
  </w:style>
  <w:style w:type="character" w:customStyle="1" w:styleId="a7">
    <w:name w:val="フッター (文字)"/>
    <w:basedOn w:val="a0"/>
    <w:link w:val="a6"/>
    <w:uiPriority w:val="99"/>
    <w:rsid w:val="00185A15"/>
  </w:style>
  <w:style w:type="paragraph" w:styleId="a8">
    <w:name w:val="Balloon Text"/>
    <w:basedOn w:val="a"/>
    <w:link w:val="a9"/>
    <w:uiPriority w:val="99"/>
    <w:semiHidden/>
    <w:unhideWhenUsed/>
    <w:rsid w:val="0060733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07337"/>
    <w:rPr>
      <w:rFonts w:asciiTheme="majorHAnsi" w:eastAsiaTheme="majorEastAsia" w:hAnsiTheme="majorHAnsi" w:cstheme="majorBidi"/>
      <w:sz w:val="18"/>
      <w:szCs w:val="18"/>
    </w:rPr>
  </w:style>
  <w:style w:type="paragraph" w:customStyle="1" w:styleId="Default">
    <w:name w:val="Default"/>
    <w:rsid w:val="00C3451F"/>
    <w:pPr>
      <w:widowControl w:val="0"/>
      <w:autoSpaceDE w:val="0"/>
      <w:autoSpaceDN w:val="0"/>
      <w:adjustRightInd w:val="0"/>
    </w:pPr>
    <w:rPr>
      <w:rFonts w:ascii="ＭＳ 明朝" w:hAnsi="ＭＳ 明朝" w:cs="ＭＳ 明朝"/>
      <w:color w:val="000000"/>
      <w:kern w:val="0"/>
      <w:sz w:val="24"/>
      <w:szCs w:val="24"/>
    </w:rPr>
  </w:style>
  <w:style w:type="paragraph" w:styleId="aa">
    <w:name w:val="List Paragraph"/>
    <w:basedOn w:val="a"/>
    <w:uiPriority w:val="34"/>
    <w:qFormat/>
    <w:rsid w:val="00880919"/>
    <w:pPr>
      <w:ind w:leftChars="400" w:left="840"/>
    </w:pPr>
  </w:style>
  <w:style w:type="character" w:customStyle="1" w:styleId="p">
    <w:name w:val="p"/>
    <w:basedOn w:val="a0"/>
    <w:rsid w:val="00E30C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85864">
      <w:bodyDiv w:val="1"/>
      <w:marLeft w:val="0"/>
      <w:marRight w:val="0"/>
      <w:marTop w:val="0"/>
      <w:marBottom w:val="0"/>
      <w:divBdr>
        <w:top w:val="none" w:sz="0" w:space="0" w:color="auto"/>
        <w:left w:val="none" w:sz="0" w:space="0" w:color="auto"/>
        <w:bottom w:val="none" w:sz="0" w:space="0" w:color="auto"/>
        <w:right w:val="none" w:sz="0" w:space="0" w:color="auto"/>
      </w:divBdr>
    </w:div>
    <w:div w:id="114712541">
      <w:bodyDiv w:val="1"/>
      <w:marLeft w:val="0"/>
      <w:marRight w:val="0"/>
      <w:marTop w:val="0"/>
      <w:marBottom w:val="0"/>
      <w:divBdr>
        <w:top w:val="none" w:sz="0" w:space="0" w:color="auto"/>
        <w:left w:val="none" w:sz="0" w:space="0" w:color="auto"/>
        <w:bottom w:val="none" w:sz="0" w:space="0" w:color="auto"/>
        <w:right w:val="none" w:sz="0" w:space="0" w:color="auto"/>
      </w:divBdr>
    </w:div>
    <w:div w:id="202252439">
      <w:bodyDiv w:val="1"/>
      <w:marLeft w:val="0"/>
      <w:marRight w:val="0"/>
      <w:marTop w:val="0"/>
      <w:marBottom w:val="0"/>
      <w:divBdr>
        <w:top w:val="none" w:sz="0" w:space="0" w:color="auto"/>
        <w:left w:val="none" w:sz="0" w:space="0" w:color="auto"/>
        <w:bottom w:val="none" w:sz="0" w:space="0" w:color="auto"/>
        <w:right w:val="none" w:sz="0" w:space="0" w:color="auto"/>
      </w:divBdr>
    </w:div>
    <w:div w:id="265112965">
      <w:bodyDiv w:val="1"/>
      <w:marLeft w:val="0"/>
      <w:marRight w:val="0"/>
      <w:marTop w:val="0"/>
      <w:marBottom w:val="0"/>
      <w:divBdr>
        <w:top w:val="none" w:sz="0" w:space="0" w:color="auto"/>
        <w:left w:val="none" w:sz="0" w:space="0" w:color="auto"/>
        <w:bottom w:val="none" w:sz="0" w:space="0" w:color="auto"/>
        <w:right w:val="none" w:sz="0" w:space="0" w:color="auto"/>
      </w:divBdr>
    </w:div>
    <w:div w:id="327177877">
      <w:bodyDiv w:val="1"/>
      <w:marLeft w:val="0"/>
      <w:marRight w:val="0"/>
      <w:marTop w:val="0"/>
      <w:marBottom w:val="0"/>
      <w:divBdr>
        <w:top w:val="none" w:sz="0" w:space="0" w:color="auto"/>
        <w:left w:val="none" w:sz="0" w:space="0" w:color="auto"/>
        <w:bottom w:val="none" w:sz="0" w:space="0" w:color="auto"/>
        <w:right w:val="none" w:sz="0" w:space="0" w:color="auto"/>
      </w:divBdr>
    </w:div>
    <w:div w:id="372465295">
      <w:bodyDiv w:val="1"/>
      <w:marLeft w:val="0"/>
      <w:marRight w:val="0"/>
      <w:marTop w:val="0"/>
      <w:marBottom w:val="0"/>
      <w:divBdr>
        <w:top w:val="none" w:sz="0" w:space="0" w:color="auto"/>
        <w:left w:val="none" w:sz="0" w:space="0" w:color="auto"/>
        <w:bottom w:val="none" w:sz="0" w:space="0" w:color="auto"/>
        <w:right w:val="none" w:sz="0" w:space="0" w:color="auto"/>
      </w:divBdr>
    </w:div>
    <w:div w:id="500243293">
      <w:bodyDiv w:val="1"/>
      <w:marLeft w:val="0"/>
      <w:marRight w:val="0"/>
      <w:marTop w:val="0"/>
      <w:marBottom w:val="0"/>
      <w:divBdr>
        <w:top w:val="none" w:sz="0" w:space="0" w:color="auto"/>
        <w:left w:val="none" w:sz="0" w:space="0" w:color="auto"/>
        <w:bottom w:val="none" w:sz="0" w:space="0" w:color="auto"/>
        <w:right w:val="none" w:sz="0" w:space="0" w:color="auto"/>
      </w:divBdr>
    </w:div>
    <w:div w:id="503863260">
      <w:bodyDiv w:val="1"/>
      <w:marLeft w:val="0"/>
      <w:marRight w:val="0"/>
      <w:marTop w:val="0"/>
      <w:marBottom w:val="0"/>
      <w:divBdr>
        <w:top w:val="none" w:sz="0" w:space="0" w:color="auto"/>
        <w:left w:val="none" w:sz="0" w:space="0" w:color="auto"/>
        <w:bottom w:val="none" w:sz="0" w:space="0" w:color="auto"/>
        <w:right w:val="none" w:sz="0" w:space="0" w:color="auto"/>
      </w:divBdr>
    </w:div>
    <w:div w:id="603074490">
      <w:bodyDiv w:val="1"/>
      <w:marLeft w:val="0"/>
      <w:marRight w:val="0"/>
      <w:marTop w:val="0"/>
      <w:marBottom w:val="0"/>
      <w:divBdr>
        <w:top w:val="none" w:sz="0" w:space="0" w:color="auto"/>
        <w:left w:val="none" w:sz="0" w:space="0" w:color="auto"/>
        <w:bottom w:val="none" w:sz="0" w:space="0" w:color="auto"/>
        <w:right w:val="none" w:sz="0" w:space="0" w:color="auto"/>
      </w:divBdr>
    </w:div>
    <w:div w:id="655571824">
      <w:bodyDiv w:val="1"/>
      <w:marLeft w:val="0"/>
      <w:marRight w:val="0"/>
      <w:marTop w:val="0"/>
      <w:marBottom w:val="0"/>
      <w:divBdr>
        <w:top w:val="none" w:sz="0" w:space="0" w:color="auto"/>
        <w:left w:val="none" w:sz="0" w:space="0" w:color="auto"/>
        <w:bottom w:val="none" w:sz="0" w:space="0" w:color="auto"/>
        <w:right w:val="none" w:sz="0" w:space="0" w:color="auto"/>
      </w:divBdr>
    </w:div>
    <w:div w:id="668604410">
      <w:bodyDiv w:val="1"/>
      <w:marLeft w:val="0"/>
      <w:marRight w:val="0"/>
      <w:marTop w:val="0"/>
      <w:marBottom w:val="0"/>
      <w:divBdr>
        <w:top w:val="none" w:sz="0" w:space="0" w:color="auto"/>
        <w:left w:val="none" w:sz="0" w:space="0" w:color="auto"/>
        <w:bottom w:val="none" w:sz="0" w:space="0" w:color="auto"/>
        <w:right w:val="none" w:sz="0" w:space="0" w:color="auto"/>
      </w:divBdr>
    </w:div>
    <w:div w:id="705789836">
      <w:bodyDiv w:val="1"/>
      <w:marLeft w:val="0"/>
      <w:marRight w:val="0"/>
      <w:marTop w:val="0"/>
      <w:marBottom w:val="0"/>
      <w:divBdr>
        <w:top w:val="none" w:sz="0" w:space="0" w:color="auto"/>
        <w:left w:val="none" w:sz="0" w:space="0" w:color="auto"/>
        <w:bottom w:val="none" w:sz="0" w:space="0" w:color="auto"/>
        <w:right w:val="none" w:sz="0" w:space="0" w:color="auto"/>
      </w:divBdr>
    </w:div>
    <w:div w:id="725950299">
      <w:bodyDiv w:val="1"/>
      <w:marLeft w:val="0"/>
      <w:marRight w:val="0"/>
      <w:marTop w:val="0"/>
      <w:marBottom w:val="0"/>
      <w:divBdr>
        <w:top w:val="none" w:sz="0" w:space="0" w:color="auto"/>
        <w:left w:val="none" w:sz="0" w:space="0" w:color="auto"/>
        <w:bottom w:val="none" w:sz="0" w:space="0" w:color="auto"/>
        <w:right w:val="none" w:sz="0" w:space="0" w:color="auto"/>
      </w:divBdr>
    </w:div>
    <w:div w:id="780537192">
      <w:bodyDiv w:val="1"/>
      <w:marLeft w:val="0"/>
      <w:marRight w:val="0"/>
      <w:marTop w:val="0"/>
      <w:marBottom w:val="0"/>
      <w:divBdr>
        <w:top w:val="none" w:sz="0" w:space="0" w:color="auto"/>
        <w:left w:val="none" w:sz="0" w:space="0" w:color="auto"/>
        <w:bottom w:val="none" w:sz="0" w:space="0" w:color="auto"/>
        <w:right w:val="none" w:sz="0" w:space="0" w:color="auto"/>
      </w:divBdr>
    </w:div>
    <w:div w:id="824978608">
      <w:bodyDiv w:val="1"/>
      <w:marLeft w:val="0"/>
      <w:marRight w:val="0"/>
      <w:marTop w:val="0"/>
      <w:marBottom w:val="0"/>
      <w:divBdr>
        <w:top w:val="none" w:sz="0" w:space="0" w:color="auto"/>
        <w:left w:val="none" w:sz="0" w:space="0" w:color="auto"/>
        <w:bottom w:val="none" w:sz="0" w:space="0" w:color="auto"/>
        <w:right w:val="none" w:sz="0" w:space="0" w:color="auto"/>
      </w:divBdr>
    </w:div>
    <w:div w:id="850218490">
      <w:bodyDiv w:val="1"/>
      <w:marLeft w:val="0"/>
      <w:marRight w:val="0"/>
      <w:marTop w:val="0"/>
      <w:marBottom w:val="0"/>
      <w:divBdr>
        <w:top w:val="none" w:sz="0" w:space="0" w:color="auto"/>
        <w:left w:val="none" w:sz="0" w:space="0" w:color="auto"/>
        <w:bottom w:val="none" w:sz="0" w:space="0" w:color="auto"/>
        <w:right w:val="none" w:sz="0" w:space="0" w:color="auto"/>
      </w:divBdr>
    </w:div>
    <w:div w:id="867833539">
      <w:bodyDiv w:val="1"/>
      <w:marLeft w:val="0"/>
      <w:marRight w:val="0"/>
      <w:marTop w:val="0"/>
      <w:marBottom w:val="0"/>
      <w:divBdr>
        <w:top w:val="none" w:sz="0" w:space="0" w:color="auto"/>
        <w:left w:val="none" w:sz="0" w:space="0" w:color="auto"/>
        <w:bottom w:val="none" w:sz="0" w:space="0" w:color="auto"/>
        <w:right w:val="none" w:sz="0" w:space="0" w:color="auto"/>
      </w:divBdr>
    </w:div>
    <w:div w:id="908225974">
      <w:bodyDiv w:val="1"/>
      <w:marLeft w:val="0"/>
      <w:marRight w:val="0"/>
      <w:marTop w:val="0"/>
      <w:marBottom w:val="0"/>
      <w:divBdr>
        <w:top w:val="none" w:sz="0" w:space="0" w:color="auto"/>
        <w:left w:val="none" w:sz="0" w:space="0" w:color="auto"/>
        <w:bottom w:val="none" w:sz="0" w:space="0" w:color="auto"/>
        <w:right w:val="none" w:sz="0" w:space="0" w:color="auto"/>
      </w:divBdr>
    </w:div>
    <w:div w:id="1004279084">
      <w:bodyDiv w:val="1"/>
      <w:marLeft w:val="0"/>
      <w:marRight w:val="0"/>
      <w:marTop w:val="0"/>
      <w:marBottom w:val="0"/>
      <w:divBdr>
        <w:top w:val="none" w:sz="0" w:space="0" w:color="auto"/>
        <w:left w:val="none" w:sz="0" w:space="0" w:color="auto"/>
        <w:bottom w:val="none" w:sz="0" w:space="0" w:color="auto"/>
        <w:right w:val="none" w:sz="0" w:space="0" w:color="auto"/>
      </w:divBdr>
    </w:div>
    <w:div w:id="1087459951">
      <w:bodyDiv w:val="1"/>
      <w:marLeft w:val="0"/>
      <w:marRight w:val="0"/>
      <w:marTop w:val="0"/>
      <w:marBottom w:val="0"/>
      <w:divBdr>
        <w:top w:val="none" w:sz="0" w:space="0" w:color="auto"/>
        <w:left w:val="none" w:sz="0" w:space="0" w:color="auto"/>
        <w:bottom w:val="none" w:sz="0" w:space="0" w:color="auto"/>
        <w:right w:val="none" w:sz="0" w:space="0" w:color="auto"/>
      </w:divBdr>
    </w:div>
    <w:div w:id="1092355070">
      <w:bodyDiv w:val="1"/>
      <w:marLeft w:val="0"/>
      <w:marRight w:val="0"/>
      <w:marTop w:val="0"/>
      <w:marBottom w:val="0"/>
      <w:divBdr>
        <w:top w:val="none" w:sz="0" w:space="0" w:color="auto"/>
        <w:left w:val="none" w:sz="0" w:space="0" w:color="auto"/>
        <w:bottom w:val="none" w:sz="0" w:space="0" w:color="auto"/>
        <w:right w:val="none" w:sz="0" w:space="0" w:color="auto"/>
      </w:divBdr>
    </w:div>
    <w:div w:id="1189834286">
      <w:bodyDiv w:val="1"/>
      <w:marLeft w:val="0"/>
      <w:marRight w:val="0"/>
      <w:marTop w:val="0"/>
      <w:marBottom w:val="0"/>
      <w:divBdr>
        <w:top w:val="none" w:sz="0" w:space="0" w:color="auto"/>
        <w:left w:val="none" w:sz="0" w:space="0" w:color="auto"/>
        <w:bottom w:val="none" w:sz="0" w:space="0" w:color="auto"/>
        <w:right w:val="none" w:sz="0" w:space="0" w:color="auto"/>
      </w:divBdr>
    </w:div>
    <w:div w:id="1214610720">
      <w:bodyDiv w:val="1"/>
      <w:marLeft w:val="0"/>
      <w:marRight w:val="0"/>
      <w:marTop w:val="0"/>
      <w:marBottom w:val="0"/>
      <w:divBdr>
        <w:top w:val="none" w:sz="0" w:space="0" w:color="auto"/>
        <w:left w:val="none" w:sz="0" w:space="0" w:color="auto"/>
        <w:bottom w:val="none" w:sz="0" w:space="0" w:color="auto"/>
        <w:right w:val="none" w:sz="0" w:space="0" w:color="auto"/>
      </w:divBdr>
    </w:div>
    <w:div w:id="1268542409">
      <w:bodyDiv w:val="1"/>
      <w:marLeft w:val="0"/>
      <w:marRight w:val="0"/>
      <w:marTop w:val="0"/>
      <w:marBottom w:val="0"/>
      <w:divBdr>
        <w:top w:val="none" w:sz="0" w:space="0" w:color="auto"/>
        <w:left w:val="none" w:sz="0" w:space="0" w:color="auto"/>
        <w:bottom w:val="none" w:sz="0" w:space="0" w:color="auto"/>
        <w:right w:val="none" w:sz="0" w:space="0" w:color="auto"/>
      </w:divBdr>
    </w:div>
    <w:div w:id="1349671241">
      <w:bodyDiv w:val="1"/>
      <w:marLeft w:val="0"/>
      <w:marRight w:val="0"/>
      <w:marTop w:val="0"/>
      <w:marBottom w:val="0"/>
      <w:divBdr>
        <w:top w:val="none" w:sz="0" w:space="0" w:color="auto"/>
        <w:left w:val="none" w:sz="0" w:space="0" w:color="auto"/>
        <w:bottom w:val="none" w:sz="0" w:space="0" w:color="auto"/>
        <w:right w:val="none" w:sz="0" w:space="0" w:color="auto"/>
      </w:divBdr>
    </w:div>
    <w:div w:id="1372655623">
      <w:bodyDiv w:val="1"/>
      <w:marLeft w:val="0"/>
      <w:marRight w:val="0"/>
      <w:marTop w:val="0"/>
      <w:marBottom w:val="0"/>
      <w:divBdr>
        <w:top w:val="none" w:sz="0" w:space="0" w:color="auto"/>
        <w:left w:val="none" w:sz="0" w:space="0" w:color="auto"/>
        <w:bottom w:val="none" w:sz="0" w:space="0" w:color="auto"/>
        <w:right w:val="none" w:sz="0" w:space="0" w:color="auto"/>
      </w:divBdr>
    </w:div>
    <w:div w:id="1391271903">
      <w:bodyDiv w:val="1"/>
      <w:marLeft w:val="0"/>
      <w:marRight w:val="0"/>
      <w:marTop w:val="0"/>
      <w:marBottom w:val="0"/>
      <w:divBdr>
        <w:top w:val="none" w:sz="0" w:space="0" w:color="auto"/>
        <w:left w:val="none" w:sz="0" w:space="0" w:color="auto"/>
        <w:bottom w:val="none" w:sz="0" w:space="0" w:color="auto"/>
        <w:right w:val="none" w:sz="0" w:space="0" w:color="auto"/>
      </w:divBdr>
    </w:div>
    <w:div w:id="1401908311">
      <w:bodyDiv w:val="1"/>
      <w:marLeft w:val="0"/>
      <w:marRight w:val="0"/>
      <w:marTop w:val="0"/>
      <w:marBottom w:val="0"/>
      <w:divBdr>
        <w:top w:val="none" w:sz="0" w:space="0" w:color="auto"/>
        <w:left w:val="none" w:sz="0" w:space="0" w:color="auto"/>
        <w:bottom w:val="none" w:sz="0" w:space="0" w:color="auto"/>
        <w:right w:val="none" w:sz="0" w:space="0" w:color="auto"/>
      </w:divBdr>
    </w:div>
    <w:div w:id="1468232585">
      <w:bodyDiv w:val="1"/>
      <w:marLeft w:val="0"/>
      <w:marRight w:val="0"/>
      <w:marTop w:val="0"/>
      <w:marBottom w:val="0"/>
      <w:divBdr>
        <w:top w:val="none" w:sz="0" w:space="0" w:color="auto"/>
        <w:left w:val="none" w:sz="0" w:space="0" w:color="auto"/>
        <w:bottom w:val="none" w:sz="0" w:space="0" w:color="auto"/>
        <w:right w:val="none" w:sz="0" w:space="0" w:color="auto"/>
      </w:divBdr>
    </w:div>
    <w:div w:id="1631667847">
      <w:bodyDiv w:val="1"/>
      <w:marLeft w:val="0"/>
      <w:marRight w:val="0"/>
      <w:marTop w:val="0"/>
      <w:marBottom w:val="0"/>
      <w:divBdr>
        <w:top w:val="none" w:sz="0" w:space="0" w:color="auto"/>
        <w:left w:val="none" w:sz="0" w:space="0" w:color="auto"/>
        <w:bottom w:val="none" w:sz="0" w:space="0" w:color="auto"/>
        <w:right w:val="none" w:sz="0" w:space="0" w:color="auto"/>
      </w:divBdr>
    </w:div>
    <w:div w:id="1643608438">
      <w:bodyDiv w:val="1"/>
      <w:marLeft w:val="0"/>
      <w:marRight w:val="0"/>
      <w:marTop w:val="0"/>
      <w:marBottom w:val="0"/>
      <w:divBdr>
        <w:top w:val="none" w:sz="0" w:space="0" w:color="auto"/>
        <w:left w:val="none" w:sz="0" w:space="0" w:color="auto"/>
        <w:bottom w:val="none" w:sz="0" w:space="0" w:color="auto"/>
        <w:right w:val="none" w:sz="0" w:space="0" w:color="auto"/>
      </w:divBdr>
    </w:div>
    <w:div w:id="1752390883">
      <w:bodyDiv w:val="1"/>
      <w:marLeft w:val="0"/>
      <w:marRight w:val="0"/>
      <w:marTop w:val="0"/>
      <w:marBottom w:val="0"/>
      <w:divBdr>
        <w:top w:val="none" w:sz="0" w:space="0" w:color="auto"/>
        <w:left w:val="none" w:sz="0" w:space="0" w:color="auto"/>
        <w:bottom w:val="none" w:sz="0" w:space="0" w:color="auto"/>
        <w:right w:val="none" w:sz="0" w:space="0" w:color="auto"/>
      </w:divBdr>
    </w:div>
    <w:div w:id="1765027409">
      <w:bodyDiv w:val="1"/>
      <w:marLeft w:val="0"/>
      <w:marRight w:val="0"/>
      <w:marTop w:val="0"/>
      <w:marBottom w:val="0"/>
      <w:divBdr>
        <w:top w:val="none" w:sz="0" w:space="0" w:color="auto"/>
        <w:left w:val="none" w:sz="0" w:space="0" w:color="auto"/>
        <w:bottom w:val="none" w:sz="0" w:space="0" w:color="auto"/>
        <w:right w:val="none" w:sz="0" w:space="0" w:color="auto"/>
      </w:divBdr>
    </w:div>
    <w:div w:id="1782069664">
      <w:bodyDiv w:val="1"/>
      <w:marLeft w:val="0"/>
      <w:marRight w:val="0"/>
      <w:marTop w:val="0"/>
      <w:marBottom w:val="0"/>
      <w:divBdr>
        <w:top w:val="none" w:sz="0" w:space="0" w:color="auto"/>
        <w:left w:val="none" w:sz="0" w:space="0" w:color="auto"/>
        <w:bottom w:val="none" w:sz="0" w:space="0" w:color="auto"/>
        <w:right w:val="none" w:sz="0" w:space="0" w:color="auto"/>
      </w:divBdr>
    </w:div>
    <w:div w:id="1791582588">
      <w:bodyDiv w:val="1"/>
      <w:marLeft w:val="0"/>
      <w:marRight w:val="0"/>
      <w:marTop w:val="0"/>
      <w:marBottom w:val="0"/>
      <w:divBdr>
        <w:top w:val="none" w:sz="0" w:space="0" w:color="auto"/>
        <w:left w:val="none" w:sz="0" w:space="0" w:color="auto"/>
        <w:bottom w:val="none" w:sz="0" w:space="0" w:color="auto"/>
        <w:right w:val="none" w:sz="0" w:space="0" w:color="auto"/>
      </w:divBdr>
    </w:div>
    <w:div w:id="1798374501">
      <w:bodyDiv w:val="1"/>
      <w:marLeft w:val="0"/>
      <w:marRight w:val="0"/>
      <w:marTop w:val="0"/>
      <w:marBottom w:val="0"/>
      <w:divBdr>
        <w:top w:val="none" w:sz="0" w:space="0" w:color="auto"/>
        <w:left w:val="none" w:sz="0" w:space="0" w:color="auto"/>
        <w:bottom w:val="none" w:sz="0" w:space="0" w:color="auto"/>
        <w:right w:val="none" w:sz="0" w:space="0" w:color="auto"/>
      </w:divBdr>
    </w:div>
    <w:div w:id="1877884421">
      <w:bodyDiv w:val="1"/>
      <w:marLeft w:val="0"/>
      <w:marRight w:val="0"/>
      <w:marTop w:val="0"/>
      <w:marBottom w:val="0"/>
      <w:divBdr>
        <w:top w:val="none" w:sz="0" w:space="0" w:color="auto"/>
        <w:left w:val="none" w:sz="0" w:space="0" w:color="auto"/>
        <w:bottom w:val="none" w:sz="0" w:space="0" w:color="auto"/>
        <w:right w:val="none" w:sz="0" w:space="0" w:color="auto"/>
      </w:divBdr>
    </w:div>
    <w:div w:id="1897861507">
      <w:bodyDiv w:val="1"/>
      <w:marLeft w:val="0"/>
      <w:marRight w:val="0"/>
      <w:marTop w:val="0"/>
      <w:marBottom w:val="0"/>
      <w:divBdr>
        <w:top w:val="none" w:sz="0" w:space="0" w:color="auto"/>
        <w:left w:val="none" w:sz="0" w:space="0" w:color="auto"/>
        <w:bottom w:val="none" w:sz="0" w:space="0" w:color="auto"/>
        <w:right w:val="none" w:sz="0" w:space="0" w:color="auto"/>
      </w:divBdr>
    </w:div>
    <w:div w:id="2066834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4B5174-F4A1-4E54-BEA6-C314E4B01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2015</TotalTime>
  <Pages>7</Pages>
  <Words>944</Words>
  <Characters>5381</Characters>
  <Application>Microsoft Office Word</Application>
  <DocSecurity>0</DocSecurity>
  <Lines>44</Lines>
  <Paragraphs>12</Paragraphs>
  <ScaleCrop>false</ScaleCrop>
  <HeadingPairs>
    <vt:vector size="2" baseType="variant">
      <vt:variant>
        <vt:lpstr>タイトル</vt:lpstr>
      </vt:variant>
      <vt:variant>
        <vt:i4>1</vt:i4>
      </vt:variant>
    </vt:vector>
  </HeadingPairs>
  <TitlesOfParts>
    <vt:vector size="1" baseType="lpstr">
      <vt:lpstr/>
    </vt:vector>
  </TitlesOfParts>
  <Company>嬉野市</Company>
  <LinksUpToDate>false</LinksUpToDate>
  <CharactersWithSpaces>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R6-PC126ユーザー</cp:lastModifiedBy>
  <cp:revision>128</cp:revision>
  <cp:lastPrinted>2023-09-27T23:37:00Z</cp:lastPrinted>
  <dcterms:created xsi:type="dcterms:W3CDTF">2020-01-08T01:37:00Z</dcterms:created>
  <dcterms:modified xsi:type="dcterms:W3CDTF">2026-09-11T04:34:00Z</dcterms:modified>
</cp:coreProperties>
</file>