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D4" w:rsidRDefault="009B70D4">
      <w:bookmarkStart w:id="0" w:name="_GoBack"/>
      <w:bookmarkEnd w:id="0"/>
    </w:p>
    <w:p w:rsidR="009B70D4" w:rsidRPr="009B70D4" w:rsidRDefault="009B70D4">
      <w:pPr>
        <w:rPr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3B8953" wp14:editId="5F100387">
                <wp:simplePos x="0" y="0"/>
                <wp:positionH relativeFrom="column">
                  <wp:posOffset>276225</wp:posOffset>
                </wp:positionH>
                <wp:positionV relativeFrom="paragraph">
                  <wp:posOffset>27940</wp:posOffset>
                </wp:positionV>
                <wp:extent cx="6134100" cy="885825"/>
                <wp:effectExtent l="57150" t="57150" r="57150" b="666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885825"/>
                        </a:xfrm>
                        <a:prstGeom prst="rect">
                          <a:avLst/>
                        </a:prstGeom>
                        <a:noFill/>
                        <a:ln w="111125" cmpd="tri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0D4" w:rsidRDefault="009B70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1.75pt;margin-top:2.2pt;width:483pt;height:69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" filled="f" strokeweight="8.75pt">
                <v:stroke linestyle="thickBetweenThin"/>
                <v:textbox>
                  <w:txbxContent>
                    <w:p w:rsidR="009B70D4" w:rsidRDefault="009B70D4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</w:t>
      </w:r>
      <w:r w:rsidRPr="009B70D4">
        <w:rPr>
          <w:rFonts w:ascii="HGP創英角ﾎﾟｯﾌﾟ体" w:eastAsia="HGP創英角ﾎﾟｯﾌﾟ体" w:hAnsi="HGP創英角ﾎﾟｯﾌﾟ体" w:hint="eastAsia"/>
          <w:sz w:val="40"/>
          <w:szCs w:val="40"/>
        </w:rPr>
        <w:t>吉田地区地域コミュニティ</w:t>
      </w:r>
      <w:r>
        <w:rPr>
          <w:rFonts w:hint="eastAsia"/>
          <w:sz w:val="28"/>
          <w:szCs w:val="28"/>
        </w:rPr>
        <w:t xml:space="preserve">　　　</w:t>
      </w:r>
      <w:r w:rsidRPr="009B70D4">
        <w:rPr>
          <w:rFonts w:ascii="HG明朝B" w:eastAsia="HG明朝B" w:hint="eastAsia"/>
          <w:sz w:val="28"/>
          <w:szCs w:val="28"/>
        </w:rPr>
        <w:t>平成28年10月７日</w:t>
      </w:r>
    </w:p>
    <w:p w:rsidR="009B70D4" w:rsidRPr="009B70D4" w:rsidRDefault="009B70D4">
      <w:pPr>
        <w:rPr>
          <w:sz w:val="28"/>
          <w:szCs w:val="28"/>
        </w:rPr>
      </w:pPr>
      <w:r>
        <w:rPr>
          <w:rFonts w:hint="eastAsia"/>
        </w:rPr>
        <w:t xml:space="preserve">　　　　　　　　　　　　　　　　　　</w:t>
      </w:r>
      <w:r w:rsidRPr="009B70D4">
        <w:rPr>
          <w:rFonts w:ascii="HGP創英角ﾎﾟｯﾌﾟ体" w:eastAsia="HGP創英角ﾎﾟｯﾌﾟ体" w:hAnsi="HGP創英角ﾎﾟｯﾌﾟ体" w:hint="eastAsia"/>
          <w:sz w:val="40"/>
          <w:szCs w:val="40"/>
        </w:rPr>
        <w:t>事務局だより</w:t>
      </w:r>
      <w:r>
        <w:rPr>
          <w:rFonts w:hint="eastAsia"/>
          <w:sz w:val="28"/>
          <w:szCs w:val="28"/>
        </w:rPr>
        <w:t xml:space="preserve">　　　　　</w:t>
      </w:r>
      <w:r w:rsidRPr="009B70D4">
        <w:rPr>
          <w:rFonts w:ascii="HGP明朝B" w:eastAsia="HGP明朝B" w:hint="eastAsia"/>
          <w:sz w:val="28"/>
          <w:szCs w:val="28"/>
        </w:rPr>
        <w:t>28年度第７号</w:t>
      </w:r>
    </w:p>
    <w:p w:rsidR="009B70D4" w:rsidRDefault="009B70D4">
      <w:pPr>
        <w:rPr>
          <w:rFonts w:ascii="HG明朝B" w:eastAsia="HG明朝B"/>
        </w:rPr>
      </w:pPr>
      <w:r>
        <w:rPr>
          <w:rFonts w:hint="eastAsia"/>
          <w:sz w:val="40"/>
          <w:szCs w:val="40"/>
        </w:rPr>
        <w:t xml:space="preserve">　</w:t>
      </w:r>
      <w:r w:rsidRPr="009B70D4">
        <w:rPr>
          <w:rFonts w:ascii="HG明朝B" w:eastAsia="HG明朝B" w:hint="eastAsia"/>
          <w:i/>
          <w:sz w:val="32"/>
          <w:szCs w:val="32"/>
          <w:u w:val="double"/>
        </w:rPr>
        <w:t>嬉野町交通安全の集い開催</w:t>
      </w:r>
    </w:p>
    <w:p w:rsidR="000A23D2" w:rsidRDefault="009B70D4" w:rsidP="009B70D4">
      <w:pPr>
        <w:rPr>
          <w:rFonts w:ascii="HG明朝B" w:eastAsia="HG明朝B"/>
          <w:sz w:val="24"/>
          <w:szCs w:val="24"/>
        </w:rPr>
      </w:pPr>
      <w:r>
        <w:rPr>
          <w:rFonts w:ascii="HG明朝B" w:eastAsia="HG明朝B" w:hint="eastAsia"/>
        </w:rPr>
        <w:t xml:space="preserve">　　</w:t>
      </w:r>
      <w:r>
        <w:rPr>
          <w:rFonts w:ascii="HG明朝B" w:eastAsia="HG明朝B" w:hint="eastAsia"/>
          <w:sz w:val="24"/>
          <w:szCs w:val="24"/>
        </w:rPr>
        <w:t>9月25日(日)嬉野市公会堂に於いて、交通安全の集いが開催されました。</w:t>
      </w:r>
    </w:p>
    <w:p w:rsidR="00407D1C" w:rsidRDefault="00407D1C" w:rsidP="009B70D4">
      <w:pPr>
        <w:rPr>
          <w:rFonts w:ascii="HG明朝B" w:eastAsia="HG明朝B"/>
          <w:sz w:val="24"/>
          <w:szCs w:val="24"/>
        </w:rPr>
      </w:pPr>
      <w:r>
        <w:rPr>
          <w:rFonts w:ascii="HG明朝B" w:eastAsia="HG明朝B" w:hint="eastAsia"/>
          <w:sz w:val="24"/>
          <w:szCs w:val="24"/>
        </w:rPr>
        <w:t xml:space="preserve">　 鹿島警察署交通課による</w:t>
      </w:r>
      <w:r w:rsidR="002D378A">
        <w:rPr>
          <w:rFonts w:ascii="HG明朝B" w:eastAsia="HG明朝B" w:hint="eastAsia"/>
          <w:sz w:val="24"/>
          <w:szCs w:val="24"/>
        </w:rPr>
        <w:t>交通講話</w:t>
      </w:r>
      <w:r>
        <w:rPr>
          <w:rFonts w:ascii="HG明朝B" w:eastAsia="HG明朝B" w:hint="eastAsia"/>
          <w:sz w:val="24"/>
          <w:szCs w:val="24"/>
        </w:rPr>
        <w:t>、嬉野市民吹奏楽団と警察音楽隊の素晴らしい演奏</w:t>
      </w:r>
      <w:r w:rsidR="002D378A">
        <w:rPr>
          <w:rFonts w:ascii="HG明朝B" w:eastAsia="HG明朝B" w:hint="eastAsia"/>
          <w:sz w:val="24"/>
          <w:szCs w:val="24"/>
        </w:rPr>
        <w:t>、</w:t>
      </w:r>
    </w:p>
    <w:p w:rsidR="002D378A" w:rsidRDefault="002D378A" w:rsidP="009B70D4">
      <w:pPr>
        <w:rPr>
          <w:rFonts w:ascii="HG明朝B" w:eastAsia="HG明朝B"/>
          <w:sz w:val="24"/>
          <w:szCs w:val="24"/>
        </w:rPr>
      </w:pPr>
      <w:r>
        <w:rPr>
          <w:rFonts w:ascii="HG明朝B" w:eastAsia="HG明朝B" w:hint="eastAsia"/>
          <w:sz w:val="24"/>
          <w:szCs w:val="24"/>
        </w:rPr>
        <w:t xml:space="preserve">　 はっぴぃかむかむ劇団と警察官による交通安全に対する寸劇等ワースト１からの脱却を</w:t>
      </w:r>
    </w:p>
    <w:p w:rsidR="002D378A" w:rsidRDefault="002D378A" w:rsidP="009B70D4">
      <w:pPr>
        <w:rPr>
          <w:rFonts w:ascii="HG明朝B" w:eastAsia="HG明朝B"/>
          <w:sz w:val="24"/>
          <w:szCs w:val="24"/>
        </w:rPr>
      </w:pPr>
      <w:r>
        <w:rPr>
          <w:rFonts w:ascii="HG明朝B" w:eastAsia="HG明朝B" w:hint="eastAsia"/>
          <w:sz w:val="24"/>
          <w:szCs w:val="24"/>
        </w:rPr>
        <w:t xml:space="preserve">　 目指して実施されました。</w:t>
      </w:r>
    </w:p>
    <w:p w:rsidR="002D378A" w:rsidRPr="0048223C" w:rsidRDefault="002D378A" w:rsidP="009B70D4">
      <w:pPr>
        <w:rPr>
          <w:rFonts w:ascii="HG明朝B" w:eastAsia="HG明朝B"/>
          <w:sz w:val="26"/>
          <w:szCs w:val="26"/>
        </w:rPr>
      </w:pPr>
      <w:r>
        <w:rPr>
          <w:rFonts w:ascii="HG明朝B" w:eastAsia="HG明朝B" w:hint="eastAsia"/>
          <w:sz w:val="24"/>
          <w:szCs w:val="24"/>
        </w:rPr>
        <w:t xml:space="preserve">　 </w:t>
      </w:r>
      <w:r w:rsidRPr="0048223C">
        <w:rPr>
          <w:rFonts w:ascii="HG明朝B" w:eastAsia="HG明朝B" w:hint="eastAsia"/>
          <w:sz w:val="26"/>
          <w:szCs w:val="26"/>
        </w:rPr>
        <w:t>平成27年中佐賀県の</w:t>
      </w:r>
      <w:r w:rsidRPr="0048223C">
        <w:rPr>
          <w:rFonts w:ascii="HG明朝B" w:eastAsia="HG明朝B" w:hint="eastAsia"/>
          <w:sz w:val="26"/>
          <w:szCs w:val="26"/>
          <w:u w:val="single"/>
        </w:rPr>
        <w:t>人身交通事故発生件数・負傷者数</w:t>
      </w:r>
      <w:r w:rsidRPr="0048223C">
        <w:rPr>
          <w:rFonts w:ascii="HG明朝B" w:eastAsia="HG明朝B" w:hint="eastAsia"/>
          <w:sz w:val="26"/>
          <w:szCs w:val="26"/>
        </w:rPr>
        <w:t>は、人口10万人当たり</w:t>
      </w:r>
    </w:p>
    <w:p w:rsidR="002D378A" w:rsidRPr="0048223C" w:rsidRDefault="002D378A" w:rsidP="009B70D4">
      <w:pPr>
        <w:rPr>
          <w:rFonts w:ascii="HG明朝B" w:eastAsia="HG明朝B"/>
          <w:color w:val="00B050"/>
          <w:sz w:val="26"/>
          <w:szCs w:val="26"/>
        </w:rPr>
      </w:pPr>
      <w:r>
        <w:rPr>
          <w:rFonts w:ascii="HG明朝B" w:eastAsia="HG明朝B" w:hint="eastAsia"/>
          <w:sz w:val="28"/>
          <w:szCs w:val="28"/>
        </w:rPr>
        <w:t xml:space="preserve">　</w:t>
      </w:r>
      <w:r>
        <w:rPr>
          <w:rFonts w:ascii="HG明朝B" w:eastAsia="HG明朝B" w:hint="eastAsia"/>
          <w:sz w:val="24"/>
          <w:szCs w:val="24"/>
        </w:rPr>
        <w:t xml:space="preserve"> </w:t>
      </w:r>
      <w:r w:rsidRPr="0048223C">
        <w:rPr>
          <w:rFonts w:ascii="HG明朝B" w:eastAsia="HG明朝B" w:hint="eastAsia"/>
          <w:color w:val="00B050"/>
          <w:sz w:val="26"/>
          <w:szCs w:val="26"/>
        </w:rPr>
        <w:t>全国ワースト(発生・4年連続</w:t>
      </w:r>
      <w:r w:rsidR="005A114E" w:rsidRPr="0048223C">
        <w:rPr>
          <w:rFonts w:ascii="HG明朝B" w:eastAsia="HG明朝B" w:hint="eastAsia"/>
          <w:color w:val="00B050"/>
          <w:sz w:val="26"/>
          <w:szCs w:val="26"/>
        </w:rPr>
        <w:t>)</w:t>
      </w:r>
      <w:r w:rsidR="005A114E" w:rsidRPr="0048223C">
        <w:rPr>
          <w:rFonts w:ascii="HG明朝B" w:eastAsia="HG明朝B" w:hint="eastAsia"/>
          <w:sz w:val="26"/>
          <w:szCs w:val="26"/>
        </w:rPr>
        <w:t>、人口10万人あたり</w:t>
      </w:r>
      <w:r w:rsidR="005A114E" w:rsidRPr="0048223C">
        <w:rPr>
          <w:rFonts w:ascii="HG明朝B" w:eastAsia="HG明朝B" w:hint="eastAsia"/>
          <w:sz w:val="26"/>
          <w:szCs w:val="26"/>
          <w:u w:val="single"/>
        </w:rPr>
        <w:t>死者数</w:t>
      </w:r>
      <w:r w:rsidR="005A114E" w:rsidRPr="0048223C">
        <w:rPr>
          <w:rFonts w:ascii="HG明朝B" w:eastAsia="HG明朝B" w:hint="eastAsia"/>
          <w:sz w:val="26"/>
          <w:szCs w:val="26"/>
        </w:rPr>
        <w:t>も</w:t>
      </w:r>
      <w:r w:rsidR="005A114E" w:rsidRPr="0048223C">
        <w:rPr>
          <w:rFonts w:ascii="HG明朝B" w:eastAsia="HG明朝B" w:hint="eastAsia"/>
          <w:color w:val="00B050"/>
          <w:sz w:val="26"/>
          <w:szCs w:val="26"/>
        </w:rPr>
        <w:t>全国ワースト５</w:t>
      </w:r>
    </w:p>
    <w:p w:rsidR="005A114E" w:rsidRDefault="005A114E" w:rsidP="009B70D4">
      <w:pPr>
        <w:rPr>
          <w:rFonts w:ascii="HG明朝B" w:eastAsia="HG明朝B"/>
          <w:color w:val="000000" w:themeColor="text1"/>
          <w:sz w:val="24"/>
          <w:szCs w:val="24"/>
        </w:rPr>
      </w:pPr>
      <w:r>
        <w:rPr>
          <w:rFonts w:ascii="HG明朝B" w:eastAsia="HG明朝B" w:hint="eastAsia"/>
          <w:color w:val="00B050"/>
          <w:sz w:val="28"/>
          <w:szCs w:val="28"/>
        </w:rPr>
        <w:t xml:space="preserve">　 </w:t>
      </w:r>
      <w:r>
        <w:rPr>
          <w:rFonts w:ascii="HG明朝B" w:eastAsia="HG明朝B" w:hint="eastAsia"/>
          <w:color w:val="000000" w:themeColor="text1"/>
          <w:sz w:val="24"/>
          <w:szCs w:val="24"/>
        </w:rPr>
        <w:t>追突事故防止のための「みっつの３」運動</w:t>
      </w:r>
    </w:p>
    <w:p w:rsidR="005A114E" w:rsidRDefault="005A114E" w:rsidP="009B70D4">
      <w:pPr>
        <w:rPr>
          <w:rFonts w:ascii="HG明朝B" w:eastAsia="HG明朝B"/>
          <w:color w:val="000000" w:themeColor="text1"/>
          <w:sz w:val="24"/>
          <w:szCs w:val="24"/>
        </w:rPr>
      </w:pPr>
      <w:r>
        <w:rPr>
          <w:rFonts w:ascii="HG明朝B" w:eastAsia="HG明朝B" w:hint="eastAsia"/>
          <w:color w:val="000000" w:themeColor="text1"/>
          <w:sz w:val="24"/>
          <w:szCs w:val="24"/>
        </w:rPr>
        <w:t xml:space="preserve">　　～全事故の約45％が、脇見等による追突事故～</w:t>
      </w:r>
    </w:p>
    <w:p w:rsidR="005A114E" w:rsidRDefault="005A114E" w:rsidP="005A114E">
      <w:pPr>
        <w:pStyle w:val="a3"/>
        <w:numPr>
          <w:ilvl w:val="0"/>
          <w:numId w:val="1"/>
        </w:numPr>
        <w:ind w:leftChars="0"/>
        <w:rPr>
          <w:rFonts w:ascii="HG明朝B" w:eastAsia="HG明朝B"/>
          <w:color w:val="000000" w:themeColor="text1"/>
          <w:sz w:val="24"/>
          <w:szCs w:val="24"/>
        </w:rPr>
      </w:pPr>
      <w:r>
        <w:rPr>
          <w:rFonts w:ascii="HG明朝B" w:eastAsia="HG明朝B" w:hint="eastAsia"/>
          <w:color w:val="000000" w:themeColor="text1"/>
          <w:sz w:val="24"/>
          <w:szCs w:val="24"/>
        </w:rPr>
        <w:t>「３秒間の車間距離」</w:t>
      </w:r>
      <w:r w:rsidR="000466B1">
        <w:rPr>
          <w:rFonts w:ascii="HG明朝B" w:eastAsia="HG明朝B" w:hint="eastAsia"/>
          <w:color w:val="000000" w:themeColor="text1"/>
          <w:sz w:val="24"/>
          <w:szCs w:val="24"/>
        </w:rPr>
        <w:t>②「３秒・30メートル(方向指示器)の徹底」③「3分前の出発」</w:t>
      </w:r>
    </w:p>
    <w:p w:rsidR="000466B1" w:rsidRPr="000466B1" w:rsidRDefault="0048223C" w:rsidP="000466B1">
      <w:pPr>
        <w:rPr>
          <w:rFonts w:ascii="HG明朝B" w:eastAsia="HG明朝B"/>
          <w:color w:val="000000" w:themeColor="text1"/>
          <w:sz w:val="24"/>
          <w:szCs w:val="24"/>
        </w:rPr>
      </w:pPr>
      <w:r w:rsidRPr="009B70D4">
        <w:rPr>
          <w:rFonts w:ascii="HG明朝B" w:eastAsia="HG明朝B" w:hint="eastAsia"/>
          <w:noProof/>
        </w:rPr>
        <w:drawing>
          <wp:anchor distT="0" distB="0" distL="114300" distR="114300" simplePos="0" relativeHeight="251665408" behindDoc="0" locked="0" layoutInCell="1" allowOverlap="1" wp14:anchorId="61ED2454" wp14:editId="61979FC7">
            <wp:simplePos x="0" y="0"/>
            <wp:positionH relativeFrom="column">
              <wp:posOffset>3533775</wp:posOffset>
            </wp:positionH>
            <wp:positionV relativeFrom="paragraph">
              <wp:posOffset>57150</wp:posOffset>
            </wp:positionV>
            <wp:extent cx="2569845" cy="1925955"/>
            <wp:effectExtent l="0" t="0" r="1905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交通安全の集い9-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70D4">
        <w:rPr>
          <w:rFonts w:ascii="HG明朝B" w:eastAsia="HG明朝B" w:hint="eastAsia"/>
          <w:noProof/>
        </w:rPr>
        <w:drawing>
          <wp:anchor distT="0" distB="0" distL="114300" distR="114300" simplePos="0" relativeHeight="251662336" behindDoc="0" locked="0" layoutInCell="1" allowOverlap="1" wp14:anchorId="13A16B76" wp14:editId="32A43E0C">
            <wp:simplePos x="0" y="0"/>
            <wp:positionH relativeFrom="column">
              <wp:posOffset>571501</wp:posOffset>
            </wp:positionH>
            <wp:positionV relativeFrom="paragraph">
              <wp:posOffset>57151</wp:posOffset>
            </wp:positionV>
            <wp:extent cx="2514600" cy="1886852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交通安全の集い9-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006" cy="1888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378A" w:rsidRPr="002D378A" w:rsidRDefault="002B4D6A" w:rsidP="009B70D4">
      <w:pPr>
        <w:rPr>
          <w:rFonts w:ascii="HG明朝B" w:eastAsia="HG明朝B"/>
          <w:sz w:val="28"/>
          <w:szCs w:val="28"/>
        </w:rPr>
      </w:pPr>
      <w:r>
        <w:rPr>
          <w:rFonts w:ascii="HG明朝B" w:eastAsia="HG明朝B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31EE16" wp14:editId="0C87B755">
                <wp:simplePos x="0" y="0"/>
                <wp:positionH relativeFrom="column">
                  <wp:posOffset>4343400</wp:posOffset>
                </wp:positionH>
                <wp:positionV relativeFrom="paragraph">
                  <wp:posOffset>3476625</wp:posOffset>
                </wp:positionV>
                <wp:extent cx="790575" cy="266700"/>
                <wp:effectExtent l="0" t="0" r="28575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A9F" w:rsidRDefault="00C74A9F" w:rsidP="00C74A9F">
                            <w:r>
                              <w:rPr>
                                <w:rFonts w:hint="eastAsia"/>
                              </w:rPr>
                              <w:t>合同演奏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4" o:spid="_x0000_s1027" type="#_x0000_t202" style="position:absolute;left:0;text-align:left;margin-left:342pt;margin-top:273.75pt;width:62.25pt;height:21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" fillcolor="white [3201]" strokeweight=".5pt">
                <v:textbox>
                  <w:txbxContent>
                    <w:p w:rsidR="00C74A9F" w:rsidRDefault="00C74A9F" w:rsidP="00C74A9F">
                      <w:r>
                        <w:rPr>
                          <w:rFonts w:hint="eastAsia"/>
                        </w:rPr>
                        <w:t>合同演奏</w:t>
                      </w:r>
                    </w:p>
                  </w:txbxContent>
                </v:textbox>
              </v:shape>
            </w:pict>
          </mc:Fallback>
        </mc:AlternateContent>
      </w:r>
      <w:r w:rsidR="00C74A9F">
        <w:rPr>
          <w:rFonts w:ascii="HG明朝B" w:eastAsia="HG明朝B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1A687C" wp14:editId="39272820">
                <wp:simplePos x="0" y="0"/>
                <wp:positionH relativeFrom="column">
                  <wp:posOffset>4143375</wp:posOffset>
                </wp:positionH>
                <wp:positionV relativeFrom="paragraph">
                  <wp:posOffset>5391150</wp:posOffset>
                </wp:positionV>
                <wp:extent cx="1209675" cy="29527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A9F" w:rsidRDefault="00C74A9F">
                            <w:r>
                              <w:rPr>
                                <w:rFonts w:hint="eastAsia"/>
                              </w:rPr>
                              <w:t>交通安全の寸劇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28" type="#_x0000_t202" style="position:absolute;left:0;text-align:left;margin-left:326.25pt;margin-top:424.5pt;width:95.2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" fillcolor="white [3201]" strokeweight=".5pt">
                <v:textbox>
                  <w:txbxContent>
                    <w:p w:rsidR="00C74A9F" w:rsidRDefault="00C74A9F">
                      <w:r>
                        <w:rPr>
                          <w:rFonts w:hint="eastAsia"/>
                        </w:rPr>
                        <w:t>交通安全の寸劇</w:t>
                      </w:r>
                    </w:p>
                  </w:txbxContent>
                </v:textbox>
              </v:shape>
            </w:pict>
          </mc:Fallback>
        </mc:AlternateContent>
      </w:r>
      <w:r w:rsidR="00C74A9F">
        <w:rPr>
          <w:rFonts w:ascii="HG明朝B" w:eastAsia="HG明朝B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3B2D9E" wp14:editId="2F51BFA5">
                <wp:simplePos x="0" y="0"/>
                <wp:positionH relativeFrom="column">
                  <wp:posOffset>1228725</wp:posOffset>
                </wp:positionH>
                <wp:positionV relativeFrom="paragraph">
                  <wp:posOffset>5391150</wp:posOffset>
                </wp:positionV>
                <wp:extent cx="1143000" cy="285750"/>
                <wp:effectExtent l="0" t="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A9F" w:rsidRDefault="00C74A9F">
                            <w:r>
                              <w:rPr>
                                <w:rFonts w:hint="eastAsia"/>
                              </w:rPr>
                              <w:t>交通安全の寸劇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9" type="#_x0000_t202" style="position:absolute;left:0;text-align:left;margin-left:96.75pt;margin-top:424.5pt;width:90pt;height:22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" fillcolor="white [3201]" strokeweight=".5pt">
                <v:textbox>
                  <w:txbxContent>
                    <w:p w:rsidR="00C74A9F" w:rsidRDefault="00C74A9F">
                      <w:r>
                        <w:rPr>
                          <w:rFonts w:hint="eastAsia"/>
                        </w:rPr>
                        <w:t>交通安全の寸劇</w:t>
                      </w:r>
                    </w:p>
                  </w:txbxContent>
                </v:textbox>
              </v:shape>
            </w:pict>
          </mc:Fallback>
        </mc:AlternateContent>
      </w:r>
      <w:r w:rsidR="00C74A9F">
        <w:rPr>
          <w:rFonts w:ascii="HG明朝B" w:eastAsia="HG明朝B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39F959" wp14:editId="3F1F6B2D">
                <wp:simplePos x="0" y="0"/>
                <wp:positionH relativeFrom="column">
                  <wp:posOffset>1390650</wp:posOffset>
                </wp:positionH>
                <wp:positionV relativeFrom="paragraph">
                  <wp:posOffset>3495675</wp:posOffset>
                </wp:positionV>
                <wp:extent cx="904875" cy="266700"/>
                <wp:effectExtent l="0" t="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A9F" w:rsidRDefault="00C74A9F" w:rsidP="00C74A9F">
                            <w:r>
                              <w:rPr>
                                <w:rFonts w:hint="eastAsia"/>
                              </w:rPr>
                              <w:t>警察音楽隊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0" type="#_x0000_t202" style="position:absolute;left:0;text-align:left;margin-left:109.5pt;margin-top:275.25pt;width:71.2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" fillcolor="white [3201]" strokeweight=".5pt">
                <v:textbox>
                  <w:txbxContent>
                    <w:p w:rsidR="00C74A9F" w:rsidRDefault="00C74A9F" w:rsidP="00C74A9F">
                      <w:r>
                        <w:rPr>
                          <w:rFonts w:hint="eastAsia"/>
                        </w:rPr>
                        <w:t>警察音楽隊</w:t>
                      </w:r>
                    </w:p>
                  </w:txbxContent>
                </v:textbox>
              </v:shape>
            </w:pict>
          </mc:Fallback>
        </mc:AlternateContent>
      </w:r>
      <w:r w:rsidR="00C74A9F" w:rsidRPr="009B70D4">
        <w:rPr>
          <w:rFonts w:ascii="HG明朝B" w:eastAsia="HG明朝B" w:hint="eastAsia"/>
          <w:noProof/>
        </w:rPr>
        <w:drawing>
          <wp:anchor distT="0" distB="0" distL="114300" distR="114300" simplePos="0" relativeHeight="251664384" behindDoc="0" locked="0" layoutInCell="1" allowOverlap="1" wp14:anchorId="0882C44D" wp14:editId="1BB184A2">
            <wp:simplePos x="0" y="0"/>
            <wp:positionH relativeFrom="column">
              <wp:posOffset>571500</wp:posOffset>
            </wp:positionH>
            <wp:positionV relativeFrom="paragraph">
              <wp:posOffset>3692525</wp:posOffset>
            </wp:positionV>
            <wp:extent cx="2514600" cy="1886585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交通安全の集い9-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A9F">
        <w:rPr>
          <w:rFonts w:ascii="HG明朝B" w:eastAsia="HG明朝B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94300A" wp14:editId="2803C880">
                <wp:simplePos x="0" y="0"/>
                <wp:positionH relativeFrom="column">
                  <wp:posOffset>923925</wp:posOffset>
                </wp:positionH>
                <wp:positionV relativeFrom="paragraph">
                  <wp:posOffset>1619250</wp:posOffset>
                </wp:positionV>
                <wp:extent cx="1809750" cy="276225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A9F" w:rsidRPr="00C74A9F" w:rsidRDefault="00C74A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4A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鹿島警察署による交通講話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1" type="#_x0000_t202" style="position:absolute;left:0;text-align:left;margin-left:72.75pt;margin-top:127.5pt;width:142.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" fillcolor="white [3201]" strokeweight=".5pt">
                <v:textbox>
                  <w:txbxContent>
                    <w:p w:rsidR="00C74A9F" w:rsidRPr="00C74A9F" w:rsidRDefault="00C74A9F">
                      <w:pPr>
                        <w:rPr>
                          <w:sz w:val="20"/>
                          <w:szCs w:val="20"/>
                        </w:rPr>
                      </w:pPr>
                      <w:r w:rsidRPr="00C74A9F">
                        <w:rPr>
                          <w:rFonts w:hint="eastAsia"/>
                          <w:sz w:val="20"/>
                          <w:szCs w:val="20"/>
                        </w:rPr>
                        <w:t>鹿島警察署による交通講話</w:t>
                      </w:r>
                    </w:p>
                  </w:txbxContent>
                </v:textbox>
              </v:shape>
            </w:pict>
          </mc:Fallback>
        </mc:AlternateContent>
      </w:r>
      <w:r w:rsidR="00C74A9F">
        <w:rPr>
          <w:rFonts w:ascii="HG明朝B" w:eastAsia="HG明朝B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2F9A50" wp14:editId="213FB14D">
                <wp:simplePos x="0" y="0"/>
                <wp:positionH relativeFrom="column">
                  <wp:posOffset>4010025</wp:posOffset>
                </wp:positionH>
                <wp:positionV relativeFrom="paragraph">
                  <wp:posOffset>1619250</wp:posOffset>
                </wp:positionV>
                <wp:extent cx="1457325" cy="2762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A9F" w:rsidRPr="00C74A9F" w:rsidRDefault="00C74A9F" w:rsidP="00C74A9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C74A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嬉野市民吹奏楽団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2" type="#_x0000_t202" style="position:absolute;left:0;text-align:left;margin-left:315.75pt;margin-top:127.5pt;width:114.7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" fillcolor="white [3201]" strokeweight=".5pt">
                <v:textbox>
                  <w:txbxContent>
                    <w:p w:rsidR="00C74A9F" w:rsidRPr="00C74A9F" w:rsidRDefault="00C74A9F" w:rsidP="00C74A9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C74A9F">
                        <w:rPr>
                          <w:rFonts w:hint="eastAsia"/>
                          <w:sz w:val="20"/>
                          <w:szCs w:val="20"/>
                        </w:rPr>
                        <w:t>嬉野市民吹奏楽団</w:t>
                      </w:r>
                    </w:p>
                  </w:txbxContent>
                </v:textbox>
              </v:shape>
            </w:pict>
          </mc:Fallback>
        </mc:AlternateContent>
      </w:r>
      <w:r w:rsidR="0048223C" w:rsidRPr="009B70D4">
        <w:rPr>
          <w:rFonts w:ascii="HG明朝B" w:eastAsia="HG明朝B" w:hint="eastAsia"/>
          <w:noProof/>
        </w:rPr>
        <w:drawing>
          <wp:anchor distT="0" distB="0" distL="114300" distR="114300" simplePos="0" relativeHeight="251663360" behindDoc="0" locked="0" layoutInCell="1" allowOverlap="1" wp14:anchorId="2381A054" wp14:editId="3EF089B0">
            <wp:simplePos x="0" y="0"/>
            <wp:positionH relativeFrom="column">
              <wp:posOffset>3562350</wp:posOffset>
            </wp:positionH>
            <wp:positionV relativeFrom="paragraph">
              <wp:posOffset>3695700</wp:posOffset>
            </wp:positionV>
            <wp:extent cx="2543175" cy="1866900"/>
            <wp:effectExtent l="0" t="0" r="9525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交通安全の集い9-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23C" w:rsidRPr="009B70D4">
        <w:rPr>
          <w:rFonts w:ascii="HG明朝B" w:eastAsia="HG明朝B" w:hint="eastAsia"/>
          <w:noProof/>
        </w:rPr>
        <w:drawing>
          <wp:anchor distT="0" distB="0" distL="114300" distR="114300" simplePos="0" relativeHeight="251667456" behindDoc="0" locked="0" layoutInCell="1" allowOverlap="1" wp14:anchorId="00C74AAB" wp14:editId="78883F42">
            <wp:simplePos x="0" y="0"/>
            <wp:positionH relativeFrom="column">
              <wp:posOffset>3562350</wp:posOffset>
            </wp:positionH>
            <wp:positionV relativeFrom="paragraph">
              <wp:posOffset>1799590</wp:posOffset>
            </wp:positionV>
            <wp:extent cx="2540000" cy="1857375"/>
            <wp:effectExtent l="0" t="0" r="0" b="9525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交通安全の集い9-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23C" w:rsidRPr="009B70D4">
        <w:rPr>
          <w:rFonts w:ascii="HG明朝B" w:eastAsia="HG明朝B" w:hint="eastAsia"/>
          <w:noProof/>
        </w:rPr>
        <w:drawing>
          <wp:anchor distT="0" distB="0" distL="114300" distR="114300" simplePos="0" relativeHeight="251666432" behindDoc="0" locked="0" layoutInCell="1" allowOverlap="1" wp14:anchorId="1DEFCF93" wp14:editId="13FAFE5E">
            <wp:simplePos x="0" y="0"/>
            <wp:positionH relativeFrom="column">
              <wp:posOffset>568960</wp:posOffset>
            </wp:positionH>
            <wp:positionV relativeFrom="paragraph">
              <wp:posOffset>1752600</wp:posOffset>
            </wp:positionV>
            <wp:extent cx="2513330" cy="1885950"/>
            <wp:effectExtent l="0" t="0" r="1270" b="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交通安全の集い9-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33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378A" w:rsidRPr="002D378A" w:rsidSect="002B4D6A">
      <w:pgSz w:w="11906" w:h="16838"/>
      <w:pgMar w:top="720" w:right="720" w:bottom="720" w:left="720" w:header="851" w:footer="992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48DF"/>
    <w:multiLevelType w:val="hybridMultilevel"/>
    <w:tmpl w:val="CE52A7DE"/>
    <w:lvl w:ilvl="0" w:tplc="F758A10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04"/>
    <w:rsid w:val="0000403B"/>
    <w:rsid w:val="0000566C"/>
    <w:rsid w:val="000115CD"/>
    <w:rsid w:val="00022C65"/>
    <w:rsid w:val="000466B1"/>
    <w:rsid w:val="00063321"/>
    <w:rsid w:val="000703AE"/>
    <w:rsid w:val="0007635B"/>
    <w:rsid w:val="00083A51"/>
    <w:rsid w:val="00097633"/>
    <w:rsid w:val="000979CB"/>
    <w:rsid w:val="000A23D2"/>
    <w:rsid w:val="000A3948"/>
    <w:rsid w:val="000A4085"/>
    <w:rsid w:val="000C2BC1"/>
    <w:rsid w:val="000C58C8"/>
    <w:rsid w:val="000C6F5E"/>
    <w:rsid w:val="000D18F9"/>
    <w:rsid w:val="000D5FF2"/>
    <w:rsid w:val="000D7B13"/>
    <w:rsid w:val="000E4305"/>
    <w:rsid w:val="000E4D5E"/>
    <w:rsid w:val="000E5E89"/>
    <w:rsid w:val="000F464B"/>
    <w:rsid w:val="000F7250"/>
    <w:rsid w:val="00102832"/>
    <w:rsid w:val="001115CF"/>
    <w:rsid w:val="00112564"/>
    <w:rsid w:val="00122A7B"/>
    <w:rsid w:val="00123EEE"/>
    <w:rsid w:val="00126715"/>
    <w:rsid w:val="001350EB"/>
    <w:rsid w:val="001400EB"/>
    <w:rsid w:val="001417C0"/>
    <w:rsid w:val="00142493"/>
    <w:rsid w:val="00167479"/>
    <w:rsid w:val="0018793F"/>
    <w:rsid w:val="00196104"/>
    <w:rsid w:val="001A0292"/>
    <w:rsid w:val="001A0E46"/>
    <w:rsid w:val="001B5B21"/>
    <w:rsid w:val="001C0597"/>
    <w:rsid w:val="001C4B5A"/>
    <w:rsid w:val="001C58DD"/>
    <w:rsid w:val="001D36FE"/>
    <w:rsid w:val="001D6AC6"/>
    <w:rsid w:val="001E24B0"/>
    <w:rsid w:val="001E26D6"/>
    <w:rsid w:val="001F4EAF"/>
    <w:rsid w:val="002007C4"/>
    <w:rsid w:val="00210A70"/>
    <w:rsid w:val="00213CB3"/>
    <w:rsid w:val="00225B13"/>
    <w:rsid w:val="002266DC"/>
    <w:rsid w:val="00264FCF"/>
    <w:rsid w:val="00266BFA"/>
    <w:rsid w:val="00273EEB"/>
    <w:rsid w:val="00284C51"/>
    <w:rsid w:val="00292B1A"/>
    <w:rsid w:val="002A30F4"/>
    <w:rsid w:val="002B4D6A"/>
    <w:rsid w:val="002B69B7"/>
    <w:rsid w:val="002D2FDF"/>
    <w:rsid w:val="002D378A"/>
    <w:rsid w:val="002D7291"/>
    <w:rsid w:val="002E0731"/>
    <w:rsid w:val="002E2F9F"/>
    <w:rsid w:val="002E3472"/>
    <w:rsid w:val="0030057D"/>
    <w:rsid w:val="00324749"/>
    <w:rsid w:val="00341555"/>
    <w:rsid w:val="0035377E"/>
    <w:rsid w:val="00354E08"/>
    <w:rsid w:val="00356AF2"/>
    <w:rsid w:val="00357B38"/>
    <w:rsid w:val="00360462"/>
    <w:rsid w:val="0036640B"/>
    <w:rsid w:val="00391F54"/>
    <w:rsid w:val="003B4C3C"/>
    <w:rsid w:val="003C021D"/>
    <w:rsid w:val="003C24C7"/>
    <w:rsid w:val="003C38C5"/>
    <w:rsid w:val="003D5930"/>
    <w:rsid w:val="003E2603"/>
    <w:rsid w:val="00402991"/>
    <w:rsid w:val="00407797"/>
    <w:rsid w:val="00407D1C"/>
    <w:rsid w:val="004108F7"/>
    <w:rsid w:val="00413866"/>
    <w:rsid w:val="004207ED"/>
    <w:rsid w:val="00420C04"/>
    <w:rsid w:val="00424F36"/>
    <w:rsid w:val="00440761"/>
    <w:rsid w:val="00454B4E"/>
    <w:rsid w:val="0045520B"/>
    <w:rsid w:val="00481B68"/>
    <w:rsid w:val="0048223C"/>
    <w:rsid w:val="004A48F0"/>
    <w:rsid w:val="004B4237"/>
    <w:rsid w:val="0050266A"/>
    <w:rsid w:val="0050650D"/>
    <w:rsid w:val="00506955"/>
    <w:rsid w:val="00506E0B"/>
    <w:rsid w:val="00512CB0"/>
    <w:rsid w:val="0053164F"/>
    <w:rsid w:val="005349F8"/>
    <w:rsid w:val="00540B12"/>
    <w:rsid w:val="00540B54"/>
    <w:rsid w:val="0056711B"/>
    <w:rsid w:val="00584C84"/>
    <w:rsid w:val="005A03D6"/>
    <w:rsid w:val="005A114E"/>
    <w:rsid w:val="005A353E"/>
    <w:rsid w:val="005A789F"/>
    <w:rsid w:val="005B1C94"/>
    <w:rsid w:val="005B1DE7"/>
    <w:rsid w:val="005E5D38"/>
    <w:rsid w:val="005E5F40"/>
    <w:rsid w:val="005F0065"/>
    <w:rsid w:val="005F1EDB"/>
    <w:rsid w:val="005F61FD"/>
    <w:rsid w:val="00600285"/>
    <w:rsid w:val="00605686"/>
    <w:rsid w:val="00606630"/>
    <w:rsid w:val="00622C14"/>
    <w:rsid w:val="00630973"/>
    <w:rsid w:val="00631F1C"/>
    <w:rsid w:val="00633ACC"/>
    <w:rsid w:val="00635E51"/>
    <w:rsid w:val="006418AF"/>
    <w:rsid w:val="006446A1"/>
    <w:rsid w:val="00653E61"/>
    <w:rsid w:val="00663F35"/>
    <w:rsid w:val="006743A1"/>
    <w:rsid w:val="00681F1A"/>
    <w:rsid w:val="00686B5F"/>
    <w:rsid w:val="00687534"/>
    <w:rsid w:val="00697816"/>
    <w:rsid w:val="006A301A"/>
    <w:rsid w:val="006A77F0"/>
    <w:rsid w:val="006B6C9B"/>
    <w:rsid w:val="006C2A83"/>
    <w:rsid w:val="006C5249"/>
    <w:rsid w:val="006D3265"/>
    <w:rsid w:val="006D3888"/>
    <w:rsid w:val="006E06E8"/>
    <w:rsid w:val="006E08E5"/>
    <w:rsid w:val="006E4B52"/>
    <w:rsid w:val="006E4CD3"/>
    <w:rsid w:val="006F5CFA"/>
    <w:rsid w:val="007026AA"/>
    <w:rsid w:val="00704DAC"/>
    <w:rsid w:val="007133BA"/>
    <w:rsid w:val="007168FF"/>
    <w:rsid w:val="00723819"/>
    <w:rsid w:val="007308E9"/>
    <w:rsid w:val="00735077"/>
    <w:rsid w:val="0075023D"/>
    <w:rsid w:val="00751FD5"/>
    <w:rsid w:val="00753437"/>
    <w:rsid w:val="007549FE"/>
    <w:rsid w:val="00764757"/>
    <w:rsid w:val="00771F72"/>
    <w:rsid w:val="00776017"/>
    <w:rsid w:val="007771B1"/>
    <w:rsid w:val="007877B7"/>
    <w:rsid w:val="0079473D"/>
    <w:rsid w:val="007B0CAE"/>
    <w:rsid w:val="007B2643"/>
    <w:rsid w:val="007B3D86"/>
    <w:rsid w:val="007B62D6"/>
    <w:rsid w:val="007C4A01"/>
    <w:rsid w:val="007D3092"/>
    <w:rsid w:val="007D33E3"/>
    <w:rsid w:val="007D7BEA"/>
    <w:rsid w:val="00815A4F"/>
    <w:rsid w:val="00817CEF"/>
    <w:rsid w:val="008205C9"/>
    <w:rsid w:val="00832204"/>
    <w:rsid w:val="00833EB5"/>
    <w:rsid w:val="00841516"/>
    <w:rsid w:val="00842C91"/>
    <w:rsid w:val="00844655"/>
    <w:rsid w:val="008451A8"/>
    <w:rsid w:val="0085496E"/>
    <w:rsid w:val="00864D85"/>
    <w:rsid w:val="00870FA3"/>
    <w:rsid w:val="00872CFB"/>
    <w:rsid w:val="00880AD8"/>
    <w:rsid w:val="008A06A4"/>
    <w:rsid w:val="008A14AB"/>
    <w:rsid w:val="008A33B2"/>
    <w:rsid w:val="008C48E4"/>
    <w:rsid w:val="008C56B4"/>
    <w:rsid w:val="008D7163"/>
    <w:rsid w:val="008E290F"/>
    <w:rsid w:val="008E5D96"/>
    <w:rsid w:val="008E6C5F"/>
    <w:rsid w:val="008E6E4E"/>
    <w:rsid w:val="008E72A5"/>
    <w:rsid w:val="00901657"/>
    <w:rsid w:val="00903A6D"/>
    <w:rsid w:val="0090717D"/>
    <w:rsid w:val="00913848"/>
    <w:rsid w:val="00920B66"/>
    <w:rsid w:val="009230D9"/>
    <w:rsid w:val="0093723B"/>
    <w:rsid w:val="009430FD"/>
    <w:rsid w:val="00952AB5"/>
    <w:rsid w:val="00953A80"/>
    <w:rsid w:val="0096370B"/>
    <w:rsid w:val="009873B6"/>
    <w:rsid w:val="00994D38"/>
    <w:rsid w:val="00996886"/>
    <w:rsid w:val="009A19E7"/>
    <w:rsid w:val="009B0D85"/>
    <w:rsid w:val="009B0F5D"/>
    <w:rsid w:val="009B70D4"/>
    <w:rsid w:val="009C3C33"/>
    <w:rsid w:val="009C51B2"/>
    <w:rsid w:val="009D67EC"/>
    <w:rsid w:val="009E2D76"/>
    <w:rsid w:val="009E3210"/>
    <w:rsid w:val="009F4912"/>
    <w:rsid w:val="009F4B6F"/>
    <w:rsid w:val="009F5514"/>
    <w:rsid w:val="00A13023"/>
    <w:rsid w:val="00A16F8E"/>
    <w:rsid w:val="00A23312"/>
    <w:rsid w:val="00A31264"/>
    <w:rsid w:val="00A35D11"/>
    <w:rsid w:val="00A36BFF"/>
    <w:rsid w:val="00A43FDE"/>
    <w:rsid w:val="00A46EFD"/>
    <w:rsid w:val="00A51347"/>
    <w:rsid w:val="00A51AF1"/>
    <w:rsid w:val="00A740D3"/>
    <w:rsid w:val="00A76BEE"/>
    <w:rsid w:val="00A83B06"/>
    <w:rsid w:val="00AA6257"/>
    <w:rsid w:val="00AB4628"/>
    <w:rsid w:val="00AB5977"/>
    <w:rsid w:val="00AB6892"/>
    <w:rsid w:val="00AD4FF2"/>
    <w:rsid w:val="00AF6E9C"/>
    <w:rsid w:val="00B15587"/>
    <w:rsid w:val="00B20700"/>
    <w:rsid w:val="00B43F53"/>
    <w:rsid w:val="00B4431E"/>
    <w:rsid w:val="00B44DDC"/>
    <w:rsid w:val="00B51730"/>
    <w:rsid w:val="00B56CBF"/>
    <w:rsid w:val="00B60C64"/>
    <w:rsid w:val="00B65132"/>
    <w:rsid w:val="00B7076D"/>
    <w:rsid w:val="00B803D5"/>
    <w:rsid w:val="00B86028"/>
    <w:rsid w:val="00B87469"/>
    <w:rsid w:val="00BB64E1"/>
    <w:rsid w:val="00BC2750"/>
    <w:rsid w:val="00BC44D8"/>
    <w:rsid w:val="00BC4BD3"/>
    <w:rsid w:val="00BD4AEA"/>
    <w:rsid w:val="00BD57E7"/>
    <w:rsid w:val="00BD694F"/>
    <w:rsid w:val="00BE219F"/>
    <w:rsid w:val="00BE309D"/>
    <w:rsid w:val="00BE740E"/>
    <w:rsid w:val="00BF2DD5"/>
    <w:rsid w:val="00C00CD5"/>
    <w:rsid w:val="00C07BAC"/>
    <w:rsid w:val="00C2342B"/>
    <w:rsid w:val="00C25F29"/>
    <w:rsid w:val="00C2766A"/>
    <w:rsid w:val="00C35BCA"/>
    <w:rsid w:val="00C37674"/>
    <w:rsid w:val="00C63941"/>
    <w:rsid w:val="00C74A9F"/>
    <w:rsid w:val="00C80C37"/>
    <w:rsid w:val="00C93C72"/>
    <w:rsid w:val="00C9473E"/>
    <w:rsid w:val="00C9748A"/>
    <w:rsid w:val="00CA0AD7"/>
    <w:rsid w:val="00CB584D"/>
    <w:rsid w:val="00CC44A1"/>
    <w:rsid w:val="00CE0318"/>
    <w:rsid w:val="00CE25BD"/>
    <w:rsid w:val="00CF2132"/>
    <w:rsid w:val="00CF6781"/>
    <w:rsid w:val="00D21632"/>
    <w:rsid w:val="00D25361"/>
    <w:rsid w:val="00D329E4"/>
    <w:rsid w:val="00D54BCA"/>
    <w:rsid w:val="00D56A85"/>
    <w:rsid w:val="00D6608B"/>
    <w:rsid w:val="00D7721A"/>
    <w:rsid w:val="00D77B52"/>
    <w:rsid w:val="00D844A8"/>
    <w:rsid w:val="00DA1F80"/>
    <w:rsid w:val="00DB0F2C"/>
    <w:rsid w:val="00DB5FB2"/>
    <w:rsid w:val="00DB730C"/>
    <w:rsid w:val="00DC0AF2"/>
    <w:rsid w:val="00DC247A"/>
    <w:rsid w:val="00DC53CC"/>
    <w:rsid w:val="00DC7D86"/>
    <w:rsid w:val="00DD7C8B"/>
    <w:rsid w:val="00DE1691"/>
    <w:rsid w:val="00DF2841"/>
    <w:rsid w:val="00E20158"/>
    <w:rsid w:val="00E24E9D"/>
    <w:rsid w:val="00E26A65"/>
    <w:rsid w:val="00E345A7"/>
    <w:rsid w:val="00E40A26"/>
    <w:rsid w:val="00E41B23"/>
    <w:rsid w:val="00E4780F"/>
    <w:rsid w:val="00E50BA7"/>
    <w:rsid w:val="00E8028E"/>
    <w:rsid w:val="00E953ED"/>
    <w:rsid w:val="00EB3828"/>
    <w:rsid w:val="00EC29AC"/>
    <w:rsid w:val="00ED0B96"/>
    <w:rsid w:val="00EF763C"/>
    <w:rsid w:val="00F148DE"/>
    <w:rsid w:val="00F155A2"/>
    <w:rsid w:val="00F22B79"/>
    <w:rsid w:val="00F22E09"/>
    <w:rsid w:val="00F23DDD"/>
    <w:rsid w:val="00F27401"/>
    <w:rsid w:val="00F31A47"/>
    <w:rsid w:val="00F4213B"/>
    <w:rsid w:val="00F4501B"/>
    <w:rsid w:val="00F510E1"/>
    <w:rsid w:val="00F57482"/>
    <w:rsid w:val="00F61D1C"/>
    <w:rsid w:val="00F82267"/>
    <w:rsid w:val="00F87A28"/>
    <w:rsid w:val="00F93556"/>
    <w:rsid w:val="00FB46A0"/>
    <w:rsid w:val="00FC7FB0"/>
    <w:rsid w:val="00FD1207"/>
    <w:rsid w:val="00FE4171"/>
    <w:rsid w:val="00FF09B7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14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1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嬉野市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Yoshida-CC</dc:creator>
  <cp:lastModifiedBy>嬉野市</cp:lastModifiedBy>
  <cp:revision>2</cp:revision>
  <cp:lastPrinted>2016-10-11T07:23:00Z</cp:lastPrinted>
  <dcterms:created xsi:type="dcterms:W3CDTF">2016-10-11T07:24:00Z</dcterms:created>
  <dcterms:modified xsi:type="dcterms:W3CDTF">2016-10-11T07:24:00Z</dcterms:modified>
</cp:coreProperties>
</file>